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7EAF2" w14:textId="59FF67AD" w:rsidR="00755538" w:rsidRDefault="00B31E01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Chelmsford Station/Station Square/Mill Yard </w:t>
      </w:r>
    </w:p>
    <w:p w14:paraId="10DCCBAD" w14:textId="58F4798F" w:rsidR="00B31E01" w:rsidRDefault="00B31E01">
      <w:r w:rsidRPr="00B31E01">
        <w:t xml:space="preserve">A package of </w:t>
      </w:r>
      <w:r>
        <w:t>works</w:t>
      </w:r>
      <w:r w:rsidRPr="00B31E01">
        <w:t xml:space="preserve"> to the rail and bus gateway</w:t>
      </w:r>
      <w:r>
        <w:t xml:space="preserve"> at Chelmsford Station to improve customer experience and access to one of the busiest stations in the eastern region.</w:t>
      </w:r>
      <w:r w:rsidR="00766DD2">
        <w:t xml:space="preserve"> The quality of the gateway from the railway station to Chelmsford city centre was critical to the image and prosperity of one of England’s newest cities</w:t>
      </w:r>
    </w:p>
    <w:p w14:paraId="69FB1B69" w14:textId="0F5751A8" w:rsidR="00B31E01" w:rsidRDefault="00B31E01">
      <w:pPr>
        <w:rPr>
          <w:b/>
          <w:bCs/>
        </w:rPr>
      </w:pPr>
      <w:r>
        <w:rPr>
          <w:b/>
          <w:bCs/>
        </w:rPr>
        <w:t>Summary</w:t>
      </w:r>
    </w:p>
    <w:p w14:paraId="7C7E22A5" w14:textId="3EE9A84D" w:rsidR="00ED4236" w:rsidRPr="00ED4236" w:rsidRDefault="00ED4236">
      <w:pPr>
        <w:rPr>
          <w:u w:val="single"/>
        </w:rPr>
      </w:pPr>
      <w:r>
        <w:rPr>
          <w:u w:val="single"/>
        </w:rPr>
        <w:t>Chelmsford Station</w:t>
      </w:r>
    </w:p>
    <w:p w14:paraId="12BBB2F7" w14:textId="31F76F86" w:rsidR="00B31E01" w:rsidRDefault="00B31E01">
      <w:r w:rsidRPr="00B31E01">
        <w:t>A new enlarged station frontage and ticket office enabling improved access</w:t>
      </w:r>
      <w:r>
        <w:t xml:space="preserve"> to the London bound platform, allowing better flow of people, especially at peak times. Improved passenger facilities throughout the sta</w:t>
      </w:r>
      <w:r w:rsidR="00322303">
        <w:t>t</w:t>
      </w:r>
      <w:r>
        <w:t>ion.</w:t>
      </w:r>
    </w:p>
    <w:p w14:paraId="51536F6E" w14:textId="5D137915" w:rsidR="00ED4236" w:rsidRPr="00D850A4" w:rsidRDefault="00D850A4">
      <w:pPr>
        <w:rPr>
          <w:u w:val="single"/>
        </w:rPr>
      </w:pPr>
      <w:r>
        <w:rPr>
          <w:u w:val="single"/>
        </w:rPr>
        <w:t>Station Square</w:t>
      </w:r>
    </w:p>
    <w:p w14:paraId="764FFACE" w14:textId="24EA733B" w:rsidR="00B31E01" w:rsidRDefault="00B31E01">
      <w:r>
        <w:t xml:space="preserve">Improvements to the public realm around the station and bus </w:t>
      </w:r>
      <w:r w:rsidR="00322303">
        <w:t>interchange to provide a higher quality environment through;</w:t>
      </w:r>
    </w:p>
    <w:p w14:paraId="06437C03" w14:textId="6EC1AD35" w:rsidR="00322303" w:rsidRDefault="00322303" w:rsidP="00322303">
      <w:pPr>
        <w:pStyle w:val="ListParagraph"/>
        <w:numPr>
          <w:ilvl w:val="0"/>
          <w:numId w:val="1"/>
        </w:numPr>
      </w:pPr>
      <w:r>
        <w:t>Improved public transport facilities;</w:t>
      </w:r>
    </w:p>
    <w:p w14:paraId="171ECF2E" w14:textId="1F73EBC7" w:rsidR="00322303" w:rsidRDefault="00322303" w:rsidP="00322303">
      <w:pPr>
        <w:pStyle w:val="ListParagraph"/>
        <w:numPr>
          <w:ilvl w:val="0"/>
          <w:numId w:val="1"/>
        </w:numPr>
      </w:pPr>
      <w:r>
        <w:t>Wider footways and a reduction of road space;</w:t>
      </w:r>
    </w:p>
    <w:p w14:paraId="3D28F960" w14:textId="581FA643" w:rsidR="00322303" w:rsidRDefault="00322303" w:rsidP="00322303">
      <w:pPr>
        <w:pStyle w:val="ListParagraph"/>
        <w:numPr>
          <w:ilvl w:val="0"/>
          <w:numId w:val="1"/>
        </w:numPr>
      </w:pPr>
      <w:r>
        <w:t>Higher quality paving;</w:t>
      </w:r>
    </w:p>
    <w:p w14:paraId="513A3C4B" w14:textId="247AAB53" w:rsidR="00322303" w:rsidRDefault="00322303" w:rsidP="00322303">
      <w:pPr>
        <w:pStyle w:val="ListParagraph"/>
        <w:numPr>
          <w:ilvl w:val="0"/>
          <w:numId w:val="1"/>
        </w:numPr>
      </w:pPr>
      <w:r>
        <w:t>Improved lighting;</w:t>
      </w:r>
    </w:p>
    <w:p w14:paraId="110B639A" w14:textId="6AF8D1B3" w:rsidR="00322303" w:rsidRDefault="00322303" w:rsidP="00322303">
      <w:pPr>
        <w:pStyle w:val="ListParagraph"/>
        <w:numPr>
          <w:ilvl w:val="0"/>
          <w:numId w:val="1"/>
        </w:numPr>
      </w:pPr>
      <w:r>
        <w:t>Improved access, from the station to bus stops, bus stat</w:t>
      </w:r>
      <w:r w:rsidR="00067A35">
        <w:t>i</w:t>
      </w:r>
      <w:r>
        <w:t>on</w:t>
      </w:r>
      <w:r w:rsidR="00E07221">
        <w:t>, adjacent development and new cycle storage facilities;</w:t>
      </w:r>
    </w:p>
    <w:p w14:paraId="358B45B1" w14:textId="29F66193" w:rsidR="00322303" w:rsidRDefault="00E07221" w:rsidP="00322303">
      <w:pPr>
        <w:pStyle w:val="ListParagraph"/>
        <w:numPr>
          <w:ilvl w:val="0"/>
          <w:numId w:val="1"/>
        </w:numPr>
      </w:pPr>
      <w:r>
        <w:t>And an overall improvement to the vista at this gateway</w:t>
      </w:r>
    </w:p>
    <w:p w14:paraId="1046F924" w14:textId="3EC73081" w:rsidR="00D850A4" w:rsidRPr="00D850A4" w:rsidRDefault="00D850A4" w:rsidP="00E07221">
      <w:pPr>
        <w:rPr>
          <w:u w:val="single"/>
        </w:rPr>
      </w:pPr>
      <w:r>
        <w:rPr>
          <w:u w:val="single"/>
        </w:rPr>
        <w:t>Mill Yard</w:t>
      </w:r>
    </w:p>
    <w:p w14:paraId="6C0A14F3" w14:textId="4DC4D96C" w:rsidR="00E07221" w:rsidRPr="005728E9" w:rsidRDefault="00E07221" w:rsidP="00E07221">
      <w:r>
        <w:t xml:space="preserve">The replacement of an existing tunnel (under a ramp </w:t>
      </w:r>
      <w:r w:rsidR="005728E9" w:rsidRPr="005728E9">
        <w:t>to Mill Yard</w:t>
      </w:r>
      <w:r w:rsidR="005728E9">
        <w:t>) with a bridge</w:t>
      </w:r>
      <w:r w:rsidR="00766DD2">
        <w:t>, to open up a walking and cycling route between the station building and the university quarter near the city centre</w:t>
      </w:r>
      <w:r w:rsidR="003F0520">
        <w:t>.</w:t>
      </w:r>
      <w:bookmarkStart w:id="0" w:name="_GoBack"/>
      <w:bookmarkEnd w:id="0"/>
    </w:p>
    <w:sectPr w:rsidR="00E07221" w:rsidRPr="005728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95B2E" w14:textId="77777777" w:rsidR="001238E7" w:rsidRDefault="001238E7" w:rsidP="00D8322D">
      <w:pPr>
        <w:spacing w:after="0" w:line="240" w:lineRule="auto"/>
      </w:pPr>
      <w:r>
        <w:separator/>
      </w:r>
    </w:p>
  </w:endnote>
  <w:endnote w:type="continuationSeparator" w:id="0">
    <w:p w14:paraId="430268AE" w14:textId="77777777" w:rsidR="001238E7" w:rsidRDefault="001238E7" w:rsidP="00D83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AF5D9" w14:textId="77777777" w:rsidR="001238E7" w:rsidRDefault="001238E7" w:rsidP="00D8322D">
      <w:pPr>
        <w:spacing w:after="0" w:line="240" w:lineRule="auto"/>
      </w:pPr>
      <w:r>
        <w:separator/>
      </w:r>
    </w:p>
  </w:footnote>
  <w:footnote w:type="continuationSeparator" w:id="0">
    <w:p w14:paraId="54D25A61" w14:textId="77777777" w:rsidR="001238E7" w:rsidRDefault="001238E7" w:rsidP="00D832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17F08"/>
    <w:multiLevelType w:val="hybridMultilevel"/>
    <w:tmpl w:val="681A4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E01"/>
    <w:rsid w:val="00067A35"/>
    <w:rsid w:val="001238E7"/>
    <w:rsid w:val="00322303"/>
    <w:rsid w:val="003F0520"/>
    <w:rsid w:val="005643F0"/>
    <w:rsid w:val="005728E9"/>
    <w:rsid w:val="00755538"/>
    <w:rsid w:val="00766DD2"/>
    <w:rsid w:val="00B31E01"/>
    <w:rsid w:val="00D8322D"/>
    <w:rsid w:val="00D850A4"/>
    <w:rsid w:val="00E07221"/>
    <w:rsid w:val="00ED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CD692"/>
  <w15:chartTrackingRefBased/>
  <w15:docId w15:val="{A42CA3CD-BC42-473B-B032-CB3171D3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3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3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2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3" ma:contentTypeDescription="Create a new document." ma:contentTypeScope="" ma:versionID="5af33d1625b1c5d56ee430dd08be06dd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7da424cf552e56abf560e00bc164e3bd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3D5450-88EA-4E30-AEA0-DD5329198877}">
  <ds:schemaRefs>
    <ds:schemaRef ds:uri="http://schemas.microsoft.com/office/2006/metadata/properties"/>
    <ds:schemaRef ds:uri="http://schemas.microsoft.com/office/infopath/2007/PartnerControls"/>
    <ds:schemaRef ds:uri="a9f12287-5f74-4593-92c9-e973669b9a71"/>
  </ds:schemaRefs>
</ds:datastoreItem>
</file>

<file path=customXml/itemProps2.xml><?xml version="1.0" encoding="utf-8"?>
<ds:datastoreItem xmlns:ds="http://schemas.openxmlformats.org/officeDocument/2006/customXml" ds:itemID="{515592E2-D9A5-4D39-B675-D52102B2BD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B47FD5-B0C7-4195-AE4A-71553B1E05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f12287-5f74-4593-92c9-e973669b9a71"/>
    <ds:schemaRef ds:uri="6140e513-9c0e-4e73-9b29-9e780522eb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1677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Davies - Capital Programme Officer</dc:creator>
  <cp:keywords/>
  <dc:description/>
  <cp:lastModifiedBy>Howard Davies - Capital Programme Officer</cp:lastModifiedBy>
  <cp:revision>4</cp:revision>
  <cp:lastPrinted>2020-07-16T10:56:00Z</cp:lastPrinted>
  <dcterms:created xsi:type="dcterms:W3CDTF">2020-07-16T10:00:00Z</dcterms:created>
  <dcterms:modified xsi:type="dcterms:W3CDTF">2020-07-27T09:19:00Z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9d8be9e-c8d9-4b9c-bd40-2c27cc7ea2e6_Enabled">
    <vt:lpwstr>true</vt:lpwstr>
  </property>
  <property fmtid="{D5CDD505-2E9C-101B-9397-08002B2CF9AE}" pid="3" name="MSIP_Label_39d8be9e-c8d9-4b9c-bd40-2c27cc7ea2e6_SetDate">
    <vt:lpwstr>2020-07-17T14:31:35Z</vt:lpwstr>
  </property>
  <property fmtid="{D5CDD505-2E9C-101B-9397-08002B2CF9AE}" pid="4" name="MSIP_Label_39d8be9e-c8d9-4b9c-bd40-2c27cc7ea2e6_Method">
    <vt:lpwstr>Standard</vt:lpwstr>
  </property>
  <property fmtid="{D5CDD505-2E9C-101B-9397-08002B2CF9AE}" pid="5" name="MSIP_Label_39d8be9e-c8d9-4b9c-bd40-2c27cc7ea2e6_Name">
    <vt:lpwstr>39d8be9e-c8d9-4b9c-bd40-2c27cc7ea2e6</vt:lpwstr>
  </property>
  <property fmtid="{D5CDD505-2E9C-101B-9397-08002B2CF9AE}" pid="6" name="MSIP_Label_39d8be9e-c8d9-4b9c-bd40-2c27cc7ea2e6_SiteId">
    <vt:lpwstr>a8b4324f-155c-4215-a0f1-7ed8cc9a992f</vt:lpwstr>
  </property>
  <property fmtid="{D5CDD505-2E9C-101B-9397-08002B2CF9AE}" pid="7" name="MSIP_Label_39d8be9e-c8d9-4b9c-bd40-2c27cc7ea2e6_ActionId">
    <vt:lpwstr>9fe91604-6bb2-41af-8a68-000085be47f5</vt:lpwstr>
  </property>
  <property fmtid="{D5CDD505-2E9C-101B-9397-08002B2CF9AE}" pid="8" name="MSIP_Label_39d8be9e-c8d9-4b9c-bd40-2c27cc7ea2e6_ContentBits">
    <vt:lpwstr>0</vt:lpwstr>
  </property>
  <property fmtid="{D5CDD505-2E9C-101B-9397-08002B2CF9AE}" pid="9" name="ContentTypeId">
    <vt:lpwstr>0x010100BB34A7656483B74FB66C73ECEA17E281</vt:lpwstr>
  </property>
</Properties>
</file>