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B4344" w14:textId="6087B688" w:rsidR="0034785E" w:rsidRDefault="0034785E" w:rsidP="0034785E">
      <w:pPr>
        <w:widowControl w:val="0"/>
        <w:autoSpaceDE w:val="0"/>
        <w:autoSpaceDN w:val="0"/>
        <w:adjustRightInd w:val="0"/>
        <w:spacing w:line="280" w:lineRule="atLeast"/>
        <w:jc w:val="right"/>
        <w:rPr>
          <w:rFonts w:ascii="Times" w:eastAsiaTheme="minorHAnsi" w:hAnsi="Times" w:cs="Times"/>
          <w:color w:val="000000"/>
        </w:rPr>
      </w:pPr>
      <w:r>
        <w:rPr>
          <w:rFonts w:ascii="Times" w:eastAsiaTheme="minorHAnsi" w:hAnsi="Times" w:cs="Times"/>
          <w:noProof/>
          <w:color w:val="000000"/>
          <w:lang w:eastAsia="en-GB"/>
        </w:rPr>
        <w:drawing>
          <wp:inline distT="0" distB="0" distL="0" distR="0" wp14:anchorId="4CC9B03F" wp14:editId="110E7025">
            <wp:extent cx="1717675" cy="6381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152" cy="642435"/>
                    </a:xfrm>
                    <a:prstGeom prst="rect">
                      <a:avLst/>
                    </a:prstGeom>
                    <a:noFill/>
                    <a:ln>
                      <a:noFill/>
                    </a:ln>
                  </pic:spPr>
                </pic:pic>
              </a:graphicData>
            </a:graphic>
          </wp:inline>
        </w:drawing>
      </w:r>
      <w:r>
        <w:rPr>
          <w:rFonts w:ascii="Times" w:eastAsiaTheme="minorHAnsi" w:hAnsi="Times" w:cs="Times"/>
          <w:color w:val="000000"/>
        </w:rPr>
        <w:t xml:space="preserve"> </w:t>
      </w:r>
    </w:p>
    <w:p w14:paraId="375D1214" w14:textId="77777777" w:rsidR="008B6A6A" w:rsidRDefault="008B6A6A" w:rsidP="00C7428E">
      <w:pPr>
        <w:jc w:val="center"/>
        <w:rPr>
          <w:rFonts w:ascii="Arial" w:eastAsia="Batang" w:hAnsi="Arial" w:cs="Arial"/>
          <w:b/>
          <w:sz w:val="28"/>
          <w:szCs w:val="28"/>
        </w:rPr>
      </w:pPr>
    </w:p>
    <w:p w14:paraId="2ECEB592" w14:textId="4B48CE97" w:rsidR="00C7428E" w:rsidRPr="009632AD" w:rsidRDefault="009632AD" w:rsidP="009632AD">
      <w:pPr>
        <w:jc w:val="center"/>
        <w:rPr>
          <w:rFonts w:ascii="Arial" w:eastAsia="Batang" w:hAnsi="Arial" w:cs="Arial"/>
          <w:b/>
        </w:rPr>
      </w:pPr>
      <w:r>
        <w:rPr>
          <w:rFonts w:ascii="Arial" w:eastAsia="Batang" w:hAnsi="Arial" w:cs="Arial"/>
          <w:b/>
        </w:rPr>
        <w:t xml:space="preserve">SELEP </w:t>
      </w:r>
      <w:r w:rsidR="00497D8D" w:rsidRPr="0057518E">
        <w:rPr>
          <w:rFonts w:ascii="Arial" w:eastAsia="Batang" w:hAnsi="Arial" w:cs="Arial"/>
          <w:b/>
        </w:rPr>
        <w:t>Rural Sector Working Group (RS</w:t>
      </w:r>
      <w:r w:rsidR="000839C1" w:rsidRPr="0057518E">
        <w:rPr>
          <w:rFonts w:ascii="Arial" w:eastAsia="Batang" w:hAnsi="Arial" w:cs="Arial"/>
          <w:b/>
        </w:rPr>
        <w:t>WG</w:t>
      </w:r>
      <w:r w:rsidR="00B5298A" w:rsidRPr="0057518E">
        <w:rPr>
          <w:rFonts w:ascii="Arial" w:eastAsia="Batang" w:hAnsi="Arial" w:cs="Arial"/>
          <w:b/>
        </w:rPr>
        <w:t>)</w:t>
      </w:r>
    </w:p>
    <w:p w14:paraId="5093260F" w14:textId="77777777" w:rsidR="002D589F" w:rsidRPr="0057518E" w:rsidRDefault="002D589F" w:rsidP="00EE677B">
      <w:pPr>
        <w:rPr>
          <w:rFonts w:ascii="Arial" w:eastAsia="Batang" w:hAnsi="Arial" w:cs="Arial"/>
          <w:b/>
        </w:rPr>
      </w:pPr>
    </w:p>
    <w:p w14:paraId="4C7702F7" w14:textId="77987CC7" w:rsidR="009139A6" w:rsidRDefault="00DB14FB" w:rsidP="00DA7322">
      <w:pPr>
        <w:pStyle w:val="Heading4"/>
        <w:jc w:val="center"/>
        <w:rPr>
          <w:sz w:val="24"/>
          <w:szCs w:val="24"/>
        </w:rPr>
      </w:pPr>
      <w:r>
        <w:rPr>
          <w:sz w:val="24"/>
          <w:szCs w:val="24"/>
        </w:rPr>
        <w:t>Tuesday 28</w:t>
      </w:r>
      <w:r w:rsidRPr="00DB14FB">
        <w:rPr>
          <w:sz w:val="24"/>
          <w:szCs w:val="24"/>
          <w:vertAlign w:val="superscript"/>
        </w:rPr>
        <w:t>th</w:t>
      </w:r>
      <w:r>
        <w:rPr>
          <w:sz w:val="24"/>
          <w:szCs w:val="24"/>
        </w:rPr>
        <w:t xml:space="preserve"> January 2020</w:t>
      </w:r>
    </w:p>
    <w:p w14:paraId="7E84E1B7" w14:textId="27C7F7F5" w:rsidR="005C2077" w:rsidRDefault="0056223C" w:rsidP="00DA7322">
      <w:pPr>
        <w:pStyle w:val="Heading4"/>
        <w:jc w:val="center"/>
        <w:rPr>
          <w:sz w:val="24"/>
          <w:szCs w:val="24"/>
        </w:rPr>
      </w:pPr>
      <w:r>
        <w:rPr>
          <w:sz w:val="24"/>
          <w:szCs w:val="24"/>
        </w:rPr>
        <w:t>10</w:t>
      </w:r>
      <w:r w:rsidR="00E06A23">
        <w:rPr>
          <w:sz w:val="24"/>
          <w:szCs w:val="24"/>
        </w:rPr>
        <w:t>.3</w:t>
      </w:r>
      <w:r w:rsidR="000839C1">
        <w:rPr>
          <w:sz w:val="24"/>
          <w:szCs w:val="24"/>
        </w:rPr>
        <w:t>0</w:t>
      </w:r>
      <w:r w:rsidR="00DA7322">
        <w:rPr>
          <w:sz w:val="24"/>
          <w:szCs w:val="24"/>
        </w:rPr>
        <w:t xml:space="preserve"> – </w:t>
      </w:r>
      <w:r w:rsidR="002D589F">
        <w:rPr>
          <w:sz w:val="24"/>
          <w:szCs w:val="24"/>
        </w:rPr>
        <w:t>1</w:t>
      </w:r>
      <w:r w:rsidR="00DB14FB">
        <w:rPr>
          <w:sz w:val="24"/>
          <w:szCs w:val="24"/>
        </w:rPr>
        <w:t>2:30</w:t>
      </w:r>
    </w:p>
    <w:p w14:paraId="7946E584" w14:textId="77777777" w:rsidR="009632AD" w:rsidRPr="009632AD" w:rsidRDefault="009632AD" w:rsidP="009632AD">
      <w:pPr>
        <w:rPr>
          <w:lang w:eastAsia="en-GB"/>
        </w:rPr>
      </w:pPr>
    </w:p>
    <w:p w14:paraId="03B1B831" w14:textId="653280A5" w:rsidR="002D589F" w:rsidRPr="00730B8C" w:rsidRDefault="002D589F" w:rsidP="00DA7322">
      <w:pPr>
        <w:jc w:val="center"/>
        <w:rPr>
          <w:rFonts w:ascii="Arial" w:hAnsi="Arial" w:cs="Arial"/>
          <w:bCs/>
          <w:color w:val="6B7580"/>
          <w:sz w:val="20"/>
          <w:szCs w:val="20"/>
        </w:rPr>
      </w:pPr>
    </w:p>
    <w:p w14:paraId="19D16B89" w14:textId="0D69BFF9" w:rsidR="00980E0E" w:rsidRDefault="00980E0E" w:rsidP="005C2077">
      <w:pPr>
        <w:jc w:val="center"/>
        <w:rPr>
          <w:rFonts w:ascii="Arial" w:hAnsi="Arial" w:cs="Arial"/>
        </w:rPr>
      </w:pPr>
      <w:r w:rsidRPr="00C645D6">
        <w:rPr>
          <w:rFonts w:ascii="Arial" w:hAnsi="Arial" w:cs="Arial"/>
        </w:rPr>
        <w:t xml:space="preserve">The </w:t>
      </w:r>
      <w:r w:rsidR="00C645D6" w:rsidRPr="00C645D6">
        <w:rPr>
          <w:rFonts w:ascii="Arial" w:hAnsi="Arial" w:cs="Arial"/>
        </w:rPr>
        <w:t>West Barn</w:t>
      </w:r>
      <w:r w:rsidRPr="00C645D6">
        <w:rPr>
          <w:rFonts w:ascii="Arial" w:hAnsi="Arial" w:cs="Arial"/>
        </w:rPr>
        <w:t xml:space="preserve">, High </w:t>
      </w:r>
      <w:r>
        <w:rPr>
          <w:rFonts w:ascii="Arial" w:hAnsi="Arial" w:cs="Arial"/>
        </w:rPr>
        <w:t xml:space="preserve">House Production Park, Vellacott Close, Purfleet, </w:t>
      </w:r>
    </w:p>
    <w:p w14:paraId="6C1DD380" w14:textId="71F0EC97" w:rsidR="00C645D6" w:rsidRDefault="00980E0E" w:rsidP="002F4641">
      <w:pPr>
        <w:jc w:val="center"/>
        <w:rPr>
          <w:rFonts w:ascii="Arial" w:hAnsi="Arial" w:cs="Arial"/>
          <w:color w:val="FF0000"/>
          <w:sz w:val="22"/>
          <w:szCs w:val="22"/>
        </w:rPr>
      </w:pPr>
      <w:r>
        <w:rPr>
          <w:rFonts w:ascii="Arial" w:hAnsi="Arial" w:cs="Arial"/>
        </w:rPr>
        <w:t>Essex RM19 1RJ</w:t>
      </w:r>
      <w:r w:rsidR="009632AD">
        <w:rPr>
          <w:rFonts w:ascii="Arial" w:hAnsi="Arial" w:cs="Arial"/>
        </w:rPr>
        <w:t xml:space="preserve"> </w:t>
      </w:r>
    </w:p>
    <w:p w14:paraId="7F3DC715" w14:textId="77777777" w:rsidR="00C645D6" w:rsidRPr="004A4F05" w:rsidRDefault="00C645D6" w:rsidP="0028159A">
      <w:pPr>
        <w:jc w:val="center"/>
        <w:rPr>
          <w:rFonts w:ascii="Arial" w:hAnsi="Arial" w:cs="Arial"/>
          <w:sz w:val="20"/>
          <w:szCs w:val="20"/>
        </w:rPr>
      </w:pPr>
    </w:p>
    <w:p w14:paraId="5114CD6D" w14:textId="49A4D0D3" w:rsidR="002D589F" w:rsidRPr="0028159A" w:rsidRDefault="00AA0C4A" w:rsidP="0073075A">
      <w:pPr>
        <w:ind w:left="66" w:firstLine="720"/>
        <w:jc w:val="center"/>
        <w:rPr>
          <w:rFonts w:ascii="Arial" w:hAnsi="Arial" w:cs="Arial"/>
          <w:sz w:val="22"/>
          <w:szCs w:val="22"/>
          <w:u w:val="single"/>
        </w:rPr>
      </w:pPr>
      <w:r w:rsidRPr="0028159A">
        <w:rPr>
          <w:rFonts w:ascii="Arial" w:hAnsi="Arial" w:cs="Arial"/>
          <w:sz w:val="22"/>
          <w:szCs w:val="22"/>
          <w:u w:val="single"/>
        </w:rPr>
        <w:t>_</w:t>
      </w:r>
      <w:r w:rsidR="002D589F" w:rsidRPr="0028159A">
        <w:rPr>
          <w:rFonts w:ascii="Arial" w:hAnsi="Arial" w:cs="Arial"/>
          <w:sz w:val="22"/>
          <w:szCs w:val="22"/>
          <w:u w:val="single"/>
        </w:rPr>
        <w:t>__________________________________________________________</w:t>
      </w:r>
    </w:p>
    <w:p w14:paraId="6146D8C6" w14:textId="77777777" w:rsidR="002D589F" w:rsidRDefault="002D589F" w:rsidP="004436CF">
      <w:pPr>
        <w:rPr>
          <w:rFonts w:ascii="Arial" w:hAnsi="Arial" w:cs="Arial"/>
          <w:b/>
          <w:sz w:val="22"/>
          <w:szCs w:val="22"/>
        </w:rPr>
      </w:pPr>
    </w:p>
    <w:p w14:paraId="212834FD" w14:textId="77777777" w:rsidR="00767D92" w:rsidRPr="002769D8" w:rsidRDefault="00767D92" w:rsidP="004436CF">
      <w:pPr>
        <w:rPr>
          <w:rFonts w:ascii="Arial" w:hAnsi="Arial" w:cs="Arial"/>
          <w:b/>
          <w:sz w:val="22"/>
          <w:szCs w:val="22"/>
        </w:rPr>
      </w:pPr>
    </w:p>
    <w:p w14:paraId="75C75855" w14:textId="77777777" w:rsidR="00DB14FB" w:rsidRPr="00DB14FB" w:rsidRDefault="00C70459" w:rsidP="002B1A1D">
      <w:pPr>
        <w:pStyle w:val="ListParagraph"/>
        <w:numPr>
          <w:ilvl w:val="0"/>
          <w:numId w:val="5"/>
        </w:numPr>
        <w:spacing w:after="0" w:line="240" w:lineRule="auto"/>
        <w:contextualSpacing w:val="0"/>
        <w:rPr>
          <w:rFonts w:ascii="Arial" w:hAnsi="Arial" w:cs="Arial"/>
          <w:b/>
          <w:color w:val="FF0000"/>
        </w:rPr>
      </w:pPr>
      <w:r w:rsidRPr="002769D8">
        <w:rPr>
          <w:rFonts w:ascii="Arial" w:hAnsi="Arial" w:cs="Arial"/>
          <w:b/>
        </w:rPr>
        <w:t>Welcome and i</w:t>
      </w:r>
      <w:r w:rsidR="000839C1" w:rsidRPr="002769D8">
        <w:rPr>
          <w:rFonts w:ascii="Arial" w:hAnsi="Arial" w:cs="Arial"/>
          <w:b/>
        </w:rPr>
        <w:t xml:space="preserve">ntroductions </w:t>
      </w:r>
      <w:r w:rsidR="00497D8D" w:rsidRPr="002769D8">
        <w:rPr>
          <w:rFonts w:ascii="Arial" w:hAnsi="Arial" w:cs="Arial"/>
          <w:b/>
        </w:rPr>
        <w:t>– Graham Peters</w:t>
      </w:r>
      <w:r w:rsidR="00841062" w:rsidRPr="002769D8">
        <w:rPr>
          <w:rFonts w:ascii="Arial" w:hAnsi="Arial" w:cs="Arial"/>
          <w:b/>
        </w:rPr>
        <w:t xml:space="preserve"> (Chair)</w:t>
      </w:r>
      <w:r w:rsidR="00A20346" w:rsidRPr="002769D8">
        <w:rPr>
          <w:rFonts w:ascii="Arial" w:hAnsi="Arial" w:cs="Arial"/>
          <w:b/>
        </w:rPr>
        <w:t xml:space="preserve"> </w:t>
      </w:r>
      <w:r w:rsidR="00E06A23" w:rsidRPr="002769D8">
        <w:rPr>
          <w:rFonts w:ascii="Arial" w:hAnsi="Arial" w:cs="Arial"/>
          <w:b/>
        </w:rPr>
        <w:t xml:space="preserve">   </w:t>
      </w:r>
      <w:r w:rsidR="00E06A23" w:rsidRPr="002769D8">
        <w:rPr>
          <w:rFonts w:ascii="Arial" w:hAnsi="Arial" w:cs="Arial"/>
          <w:b/>
        </w:rPr>
        <w:tab/>
      </w:r>
    </w:p>
    <w:p w14:paraId="4C349B93" w14:textId="77777777" w:rsidR="00DB14FB" w:rsidRDefault="00DB14FB" w:rsidP="00DB14FB">
      <w:pPr>
        <w:rPr>
          <w:rFonts w:ascii="Arial" w:hAnsi="Arial" w:cs="Arial"/>
          <w:bCs/>
        </w:rPr>
      </w:pPr>
    </w:p>
    <w:p w14:paraId="296BA60B" w14:textId="7DF71AE4" w:rsidR="00841062" w:rsidRPr="00DB14FB" w:rsidRDefault="00DB14FB" w:rsidP="00DB14FB">
      <w:pPr>
        <w:rPr>
          <w:rFonts w:ascii="Arial" w:hAnsi="Arial" w:cs="Arial"/>
          <w:b/>
          <w:color w:val="FF0000"/>
        </w:rPr>
      </w:pPr>
      <w:r>
        <w:rPr>
          <w:rFonts w:ascii="Arial" w:hAnsi="Arial" w:cs="Arial"/>
          <w:bCs/>
        </w:rPr>
        <w:t>Chair welcomed attendees to the meeting.</w:t>
      </w:r>
      <w:r w:rsidR="00E06A23" w:rsidRPr="00DB14FB">
        <w:rPr>
          <w:rFonts w:ascii="Arial" w:hAnsi="Arial" w:cs="Arial"/>
          <w:b/>
        </w:rPr>
        <w:tab/>
      </w:r>
    </w:p>
    <w:p w14:paraId="780BCC50" w14:textId="51C28A68" w:rsidR="006A7B1D" w:rsidRPr="002769D8" w:rsidRDefault="009A6250" w:rsidP="006E7D3B">
      <w:pPr>
        <w:autoSpaceDE w:val="0"/>
        <w:autoSpaceDN w:val="0"/>
        <w:adjustRightInd w:val="0"/>
        <w:rPr>
          <w:rFonts w:ascii="Arial" w:eastAsia="Calibri" w:hAnsi="Arial" w:cs="Arial"/>
          <w:b/>
          <w:sz w:val="22"/>
          <w:szCs w:val="22"/>
          <w:lang w:val="en-US"/>
        </w:rPr>
      </w:pPr>
    </w:p>
    <w:p w14:paraId="2F449FA2" w14:textId="0BCF9F95" w:rsidR="002769D8" w:rsidRDefault="002769D8" w:rsidP="002769D8">
      <w:pPr>
        <w:pStyle w:val="ListParagraph"/>
        <w:numPr>
          <w:ilvl w:val="0"/>
          <w:numId w:val="5"/>
        </w:numPr>
        <w:autoSpaceDE w:val="0"/>
        <w:autoSpaceDN w:val="0"/>
        <w:adjustRightInd w:val="0"/>
        <w:rPr>
          <w:rFonts w:ascii="Arial" w:hAnsi="Arial" w:cs="Arial"/>
          <w:b/>
        </w:rPr>
      </w:pPr>
      <w:r w:rsidRPr="002769D8">
        <w:rPr>
          <w:rFonts w:ascii="Arial" w:hAnsi="Arial" w:cs="Arial"/>
          <w:b/>
        </w:rPr>
        <w:t>LIS Updates</w:t>
      </w:r>
      <w:r>
        <w:rPr>
          <w:rFonts w:ascii="Arial" w:hAnsi="Arial" w:cs="Arial"/>
          <w:b/>
        </w:rPr>
        <w:t xml:space="preserve"> – Alex Riley</w:t>
      </w:r>
    </w:p>
    <w:p w14:paraId="3729C942" w14:textId="297C1C5F" w:rsidR="00DB14FB" w:rsidRDefault="00DB14FB" w:rsidP="00DB14FB">
      <w:pPr>
        <w:autoSpaceDE w:val="0"/>
        <w:autoSpaceDN w:val="0"/>
        <w:adjustRightInd w:val="0"/>
        <w:rPr>
          <w:rFonts w:ascii="Arial" w:hAnsi="Arial" w:cs="Arial"/>
          <w:bCs/>
        </w:rPr>
      </w:pPr>
      <w:r>
        <w:rPr>
          <w:rFonts w:ascii="Arial" w:hAnsi="Arial" w:cs="Arial"/>
          <w:bCs/>
        </w:rPr>
        <w:t>Alex Riley delivered a presentation to the group on the Local Industrial Strategy. Updating the group on the progress to date and noting where the rural sector has been included in the current draft document.</w:t>
      </w:r>
    </w:p>
    <w:p w14:paraId="195925E1" w14:textId="0C0EF984" w:rsidR="00DB14FB" w:rsidRDefault="00DB14FB" w:rsidP="00DB14FB">
      <w:pPr>
        <w:autoSpaceDE w:val="0"/>
        <w:autoSpaceDN w:val="0"/>
        <w:adjustRightInd w:val="0"/>
        <w:rPr>
          <w:rFonts w:ascii="Arial" w:hAnsi="Arial" w:cs="Arial"/>
          <w:bCs/>
        </w:rPr>
      </w:pPr>
    </w:p>
    <w:p w14:paraId="3586E916" w14:textId="7CC6B802" w:rsidR="00DB14FB" w:rsidRDefault="00DB14FB" w:rsidP="00DB14FB">
      <w:pPr>
        <w:autoSpaceDE w:val="0"/>
        <w:autoSpaceDN w:val="0"/>
        <w:adjustRightInd w:val="0"/>
        <w:rPr>
          <w:rFonts w:ascii="Arial" w:hAnsi="Arial" w:cs="Arial"/>
          <w:bCs/>
        </w:rPr>
      </w:pPr>
      <w:r>
        <w:rPr>
          <w:rFonts w:ascii="Arial" w:hAnsi="Arial" w:cs="Arial"/>
          <w:bCs/>
        </w:rPr>
        <w:t>The group made a number of comments</w:t>
      </w:r>
      <w:r w:rsidR="002F0A58">
        <w:rPr>
          <w:rFonts w:ascii="Arial" w:hAnsi="Arial" w:cs="Arial"/>
          <w:bCs/>
        </w:rPr>
        <w:t>, includin</w:t>
      </w:r>
      <w:r w:rsidR="00C300EA">
        <w:rPr>
          <w:rFonts w:ascii="Arial" w:hAnsi="Arial" w:cs="Arial"/>
          <w:bCs/>
        </w:rPr>
        <w:t>g</w:t>
      </w:r>
      <w:r>
        <w:rPr>
          <w:rFonts w:ascii="Arial" w:hAnsi="Arial" w:cs="Arial"/>
          <w:bCs/>
        </w:rPr>
        <w:t>:</w:t>
      </w:r>
    </w:p>
    <w:p w14:paraId="744CFA5C" w14:textId="482D8765" w:rsidR="00DB14FB" w:rsidRDefault="00DB14FB" w:rsidP="00DB14FB">
      <w:pPr>
        <w:autoSpaceDE w:val="0"/>
        <w:autoSpaceDN w:val="0"/>
        <w:adjustRightInd w:val="0"/>
        <w:rPr>
          <w:rFonts w:ascii="Arial" w:hAnsi="Arial" w:cs="Arial"/>
          <w:bCs/>
        </w:rPr>
      </w:pPr>
    </w:p>
    <w:p w14:paraId="15AFFDCB" w14:textId="047E6ECB" w:rsidR="00DB14FB" w:rsidRDefault="00DB14FB" w:rsidP="00DB14FB">
      <w:pPr>
        <w:pStyle w:val="ListParagraph"/>
        <w:numPr>
          <w:ilvl w:val="0"/>
          <w:numId w:val="10"/>
        </w:numPr>
        <w:autoSpaceDE w:val="0"/>
        <w:autoSpaceDN w:val="0"/>
        <w:adjustRightInd w:val="0"/>
        <w:rPr>
          <w:rFonts w:ascii="Arial" w:hAnsi="Arial" w:cs="Arial"/>
          <w:bCs/>
        </w:rPr>
      </w:pPr>
      <w:r>
        <w:rPr>
          <w:rFonts w:ascii="Arial" w:hAnsi="Arial" w:cs="Arial"/>
          <w:bCs/>
        </w:rPr>
        <w:t>The new communities need to relate to the surrounding communities, particularly rural areas.</w:t>
      </w:r>
    </w:p>
    <w:p w14:paraId="016D069D" w14:textId="2F105EC3" w:rsidR="00DB14FB" w:rsidRDefault="00DB14FB" w:rsidP="00DB14FB">
      <w:pPr>
        <w:pStyle w:val="ListParagraph"/>
        <w:numPr>
          <w:ilvl w:val="0"/>
          <w:numId w:val="10"/>
        </w:numPr>
        <w:autoSpaceDE w:val="0"/>
        <w:autoSpaceDN w:val="0"/>
        <w:adjustRightInd w:val="0"/>
        <w:rPr>
          <w:rFonts w:ascii="Arial" w:hAnsi="Arial" w:cs="Arial"/>
          <w:bCs/>
        </w:rPr>
      </w:pPr>
      <w:r>
        <w:rPr>
          <w:rFonts w:ascii="Arial" w:hAnsi="Arial" w:cs="Arial"/>
          <w:bCs/>
        </w:rPr>
        <w:t xml:space="preserve">The ‘coastal catalyst’ priority also encompasses much of the rural agenda but that is not clear from the designated name of the priority. There was some suggestion this could be substituted for a priority focused around ‘levelling-up left behind </w:t>
      </w:r>
      <w:r w:rsidR="009A6250">
        <w:rPr>
          <w:rFonts w:ascii="Arial" w:hAnsi="Arial" w:cs="Arial"/>
          <w:bCs/>
        </w:rPr>
        <w:t>areas</w:t>
      </w:r>
      <w:r>
        <w:rPr>
          <w:rFonts w:ascii="Arial" w:hAnsi="Arial" w:cs="Arial"/>
          <w:bCs/>
        </w:rPr>
        <w:t>.</w:t>
      </w:r>
    </w:p>
    <w:p w14:paraId="194AFDCD" w14:textId="2FAE60CE" w:rsidR="00DB14FB" w:rsidRDefault="00DB14FB" w:rsidP="00DB14FB">
      <w:pPr>
        <w:pStyle w:val="ListParagraph"/>
        <w:numPr>
          <w:ilvl w:val="0"/>
          <w:numId w:val="10"/>
        </w:numPr>
        <w:autoSpaceDE w:val="0"/>
        <w:autoSpaceDN w:val="0"/>
        <w:adjustRightInd w:val="0"/>
        <w:rPr>
          <w:rFonts w:ascii="Arial" w:hAnsi="Arial" w:cs="Arial"/>
          <w:bCs/>
        </w:rPr>
      </w:pPr>
      <w:r>
        <w:rPr>
          <w:rFonts w:ascii="Arial" w:hAnsi="Arial" w:cs="Arial"/>
          <w:bCs/>
        </w:rPr>
        <w:t xml:space="preserve">Don’t use the term low skills, particularly when it comes to the agricultural </w:t>
      </w:r>
      <w:r w:rsidR="003C0CD1">
        <w:rPr>
          <w:rFonts w:ascii="Arial" w:hAnsi="Arial" w:cs="Arial"/>
          <w:bCs/>
        </w:rPr>
        <w:t>sector</w:t>
      </w:r>
      <w:r>
        <w:rPr>
          <w:rFonts w:ascii="Arial" w:hAnsi="Arial" w:cs="Arial"/>
          <w:bCs/>
        </w:rPr>
        <w:t>.</w:t>
      </w:r>
    </w:p>
    <w:p w14:paraId="375E0516" w14:textId="2B97AC22" w:rsidR="00DB14FB" w:rsidRDefault="00DB14FB" w:rsidP="00DB14FB">
      <w:pPr>
        <w:pStyle w:val="ListParagraph"/>
        <w:numPr>
          <w:ilvl w:val="0"/>
          <w:numId w:val="10"/>
        </w:numPr>
        <w:autoSpaceDE w:val="0"/>
        <w:autoSpaceDN w:val="0"/>
        <w:adjustRightInd w:val="0"/>
        <w:rPr>
          <w:rFonts w:ascii="Arial" w:hAnsi="Arial" w:cs="Arial"/>
          <w:bCs/>
        </w:rPr>
      </w:pPr>
      <w:r>
        <w:rPr>
          <w:rFonts w:ascii="Arial" w:hAnsi="Arial" w:cs="Arial"/>
          <w:bCs/>
        </w:rPr>
        <w:t>Medway cultural city bid could be referenced.</w:t>
      </w:r>
      <w:bookmarkStart w:id="0" w:name="_GoBack"/>
      <w:bookmarkEnd w:id="0"/>
    </w:p>
    <w:p w14:paraId="74B366FF" w14:textId="38A2BCE3" w:rsidR="00DB14FB" w:rsidRDefault="008E6F02" w:rsidP="00DB14FB">
      <w:pPr>
        <w:pStyle w:val="ListParagraph"/>
        <w:numPr>
          <w:ilvl w:val="0"/>
          <w:numId w:val="10"/>
        </w:numPr>
        <w:autoSpaceDE w:val="0"/>
        <w:autoSpaceDN w:val="0"/>
        <w:adjustRightInd w:val="0"/>
        <w:rPr>
          <w:rFonts w:ascii="Arial" w:hAnsi="Arial" w:cs="Arial"/>
          <w:bCs/>
        </w:rPr>
      </w:pPr>
      <w:r>
        <w:rPr>
          <w:rFonts w:ascii="Arial" w:hAnsi="Arial" w:cs="Arial"/>
          <w:bCs/>
        </w:rPr>
        <w:t xml:space="preserve">There are </w:t>
      </w:r>
      <w:proofErr w:type="gramStart"/>
      <w:r>
        <w:rPr>
          <w:rFonts w:ascii="Arial" w:hAnsi="Arial" w:cs="Arial"/>
          <w:bCs/>
        </w:rPr>
        <w:t>a number of</w:t>
      </w:r>
      <w:proofErr w:type="gramEnd"/>
      <w:r>
        <w:rPr>
          <w:rFonts w:ascii="Arial" w:hAnsi="Arial" w:cs="Arial"/>
          <w:bCs/>
        </w:rPr>
        <w:t xml:space="preserve"> key areas in the rural economy that can support the wider productivity agenda; such as horticulture, food security, </w:t>
      </w:r>
      <w:proofErr w:type="spellStart"/>
      <w:r>
        <w:rPr>
          <w:rFonts w:ascii="Arial" w:hAnsi="Arial" w:cs="Arial"/>
          <w:bCs/>
        </w:rPr>
        <w:t>agri</w:t>
      </w:r>
      <w:proofErr w:type="spellEnd"/>
      <w:r>
        <w:rPr>
          <w:rFonts w:ascii="Arial" w:hAnsi="Arial" w:cs="Arial"/>
          <w:bCs/>
        </w:rPr>
        <w:t>-tech, the environment.</w:t>
      </w:r>
    </w:p>
    <w:p w14:paraId="223A356F" w14:textId="173F1FF6" w:rsidR="008E6F02" w:rsidRDefault="008E6F02" w:rsidP="00DB14FB">
      <w:pPr>
        <w:pStyle w:val="ListParagraph"/>
        <w:numPr>
          <w:ilvl w:val="0"/>
          <w:numId w:val="10"/>
        </w:numPr>
        <w:autoSpaceDE w:val="0"/>
        <w:autoSpaceDN w:val="0"/>
        <w:adjustRightInd w:val="0"/>
        <w:rPr>
          <w:rFonts w:ascii="Arial" w:hAnsi="Arial" w:cs="Arial"/>
          <w:bCs/>
        </w:rPr>
      </w:pPr>
      <w:r>
        <w:rPr>
          <w:rFonts w:ascii="Arial" w:hAnsi="Arial" w:cs="Arial"/>
          <w:bCs/>
        </w:rPr>
        <w:t>NIAB and Plumpton should be case studies – this is referred to in the presentation, but the group re-affirmed this.</w:t>
      </w:r>
    </w:p>
    <w:p w14:paraId="6BB9CCDF" w14:textId="779B2CF4" w:rsidR="008E6F02" w:rsidRPr="00DB14FB" w:rsidRDefault="008E6F02" w:rsidP="00DB14FB">
      <w:pPr>
        <w:pStyle w:val="ListParagraph"/>
        <w:numPr>
          <w:ilvl w:val="0"/>
          <w:numId w:val="10"/>
        </w:numPr>
        <w:autoSpaceDE w:val="0"/>
        <w:autoSpaceDN w:val="0"/>
        <w:adjustRightInd w:val="0"/>
        <w:rPr>
          <w:rFonts w:ascii="Arial" w:hAnsi="Arial" w:cs="Arial"/>
          <w:bCs/>
        </w:rPr>
      </w:pPr>
      <w:r>
        <w:rPr>
          <w:rFonts w:ascii="Arial" w:hAnsi="Arial" w:cs="Arial"/>
          <w:bCs/>
        </w:rPr>
        <w:t>Note that without the South East as a successful gateway economy, the whole UK economy suffers.</w:t>
      </w:r>
    </w:p>
    <w:p w14:paraId="073374BB" w14:textId="77777777" w:rsidR="002769D8" w:rsidRPr="002769D8" w:rsidRDefault="002769D8" w:rsidP="002769D8">
      <w:pPr>
        <w:pStyle w:val="ListParagraph"/>
        <w:rPr>
          <w:rFonts w:ascii="Arial" w:hAnsi="Arial" w:cs="Arial"/>
          <w:b/>
        </w:rPr>
      </w:pPr>
    </w:p>
    <w:p w14:paraId="3904C62D" w14:textId="171878C4" w:rsidR="002769D8" w:rsidRDefault="002769D8" w:rsidP="002769D8">
      <w:pPr>
        <w:pStyle w:val="ListParagraph"/>
        <w:numPr>
          <w:ilvl w:val="0"/>
          <w:numId w:val="5"/>
        </w:numPr>
        <w:autoSpaceDE w:val="0"/>
        <w:autoSpaceDN w:val="0"/>
        <w:adjustRightInd w:val="0"/>
        <w:rPr>
          <w:rFonts w:ascii="Arial" w:hAnsi="Arial" w:cs="Arial"/>
          <w:b/>
        </w:rPr>
      </w:pPr>
      <w:r w:rsidRPr="002769D8">
        <w:rPr>
          <w:rFonts w:ascii="Arial" w:hAnsi="Arial" w:cs="Arial"/>
          <w:b/>
        </w:rPr>
        <w:t xml:space="preserve">RDPE/EAFRD Programme </w:t>
      </w:r>
      <w:r w:rsidR="00DB14FB" w:rsidRPr="002769D8">
        <w:rPr>
          <w:rFonts w:ascii="Arial" w:hAnsi="Arial" w:cs="Arial"/>
          <w:b/>
        </w:rPr>
        <w:t>Update</w:t>
      </w:r>
      <w:r w:rsidR="00DB14FB">
        <w:rPr>
          <w:rFonts w:ascii="Arial" w:hAnsi="Arial" w:cs="Arial"/>
          <w:b/>
        </w:rPr>
        <w:t xml:space="preserve"> -</w:t>
      </w:r>
      <w:r>
        <w:rPr>
          <w:rFonts w:ascii="Arial" w:hAnsi="Arial" w:cs="Arial"/>
          <w:b/>
        </w:rPr>
        <w:t xml:space="preserve"> Alex Riley</w:t>
      </w:r>
    </w:p>
    <w:p w14:paraId="20DDAEE1" w14:textId="7C2F2F73" w:rsidR="008E6F02" w:rsidRDefault="008E6F02" w:rsidP="008E6F02">
      <w:pPr>
        <w:autoSpaceDE w:val="0"/>
        <w:autoSpaceDN w:val="0"/>
        <w:adjustRightInd w:val="0"/>
        <w:rPr>
          <w:rFonts w:ascii="Arial" w:hAnsi="Arial" w:cs="Arial"/>
          <w:bCs/>
        </w:rPr>
      </w:pPr>
      <w:r>
        <w:rPr>
          <w:rFonts w:ascii="Arial" w:hAnsi="Arial" w:cs="Arial"/>
          <w:bCs/>
        </w:rPr>
        <w:t>Alex Riley noted the progress to date on the RDPE Growth Programme. There have been a good number of submissions from the South East thus far, but as this is a national call, the group was encouraged to continue making their wider networks aware of this funding opportunity.</w:t>
      </w:r>
    </w:p>
    <w:p w14:paraId="393C4624" w14:textId="585BAB1E" w:rsidR="008E6F02" w:rsidRDefault="008E6F02" w:rsidP="008E6F02">
      <w:pPr>
        <w:autoSpaceDE w:val="0"/>
        <w:autoSpaceDN w:val="0"/>
        <w:adjustRightInd w:val="0"/>
        <w:rPr>
          <w:rFonts w:ascii="Arial" w:hAnsi="Arial" w:cs="Arial"/>
          <w:bCs/>
        </w:rPr>
      </w:pPr>
    </w:p>
    <w:p w14:paraId="4FC08825" w14:textId="0FAE7424" w:rsidR="008E6F02" w:rsidRPr="008E6F02" w:rsidRDefault="008E6F02" w:rsidP="008E6F02">
      <w:pPr>
        <w:autoSpaceDE w:val="0"/>
        <w:autoSpaceDN w:val="0"/>
        <w:adjustRightInd w:val="0"/>
        <w:rPr>
          <w:rFonts w:ascii="Arial" w:hAnsi="Arial" w:cs="Arial"/>
          <w:bCs/>
        </w:rPr>
      </w:pPr>
      <w:r>
        <w:rPr>
          <w:rFonts w:ascii="Arial" w:hAnsi="Arial" w:cs="Arial"/>
          <w:bCs/>
        </w:rPr>
        <w:lastRenderedPageBreak/>
        <w:t xml:space="preserve">The deadline for </w:t>
      </w:r>
      <w:r w:rsidR="00446A60">
        <w:rPr>
          <w:rFonts w:ascii="Arial" w:hAnsi="Arial" w:cs="Arial"/>
          <w:bCs/>
        </w:rPr>
        <w:t>Expressions of Interest is Sunday 16</w:t>
      </w:r>
      <w:r w:rsidR="00446A60" w:rsidRPr="00446A60">
        <w:rPr>
          <w:rFonts w:ascii="Arial" w:hAnsi="Arial" w:cs="Arial"/>
          <w:bCs/>
          <w:vertAlign w:val="superscript"/>
        </w:rPr>
        <w:t>th</w:t>
      </w:r>
      <w:r w:rsidR="00446A60">
        <w:rPr>
          <w:rFonts w:ascii="Arial" w:hAnsi="Arial" w:cs="Arial"/>
          <w:bCs/>
        </w:rPr>
        <w:t xml:space="preserve"> February 2020. Further information can be found here: </w:t>
      </w:r>
      <w:hyperlink r:id="rId8" w:history="1">
        <w:r w:rsidR="00446A60">
          <w:rPr>
            <w:rStyle w:val="Hyperlink"/>
          </w:rPr>
          <w:t>https://www.southeastlep.com/opportunities/rdpe-growth-programme/</w:t>
        </w:r>
      </w:hyperlink>
    </w:p>
    <w:p w14:paraId="36F7C562" w14:textId="77777777" w:rsidR="002769D8" w:rsidRPr="002769D8" w:rsidRDefault="002769D8" w:rsidP="002769D8">
      <w:pPr>
        <w:pStyle w:val="ListParagraph"/>
        <w:rPr>
          <w:rFonts w:ascii="Arial" w:hAnsi="Arial" w:cs="Arial"/>
          <w:b/>
        </w:rPr>
      </w:pPr>
    </w:p>
    <w:p w14:paraId="6F681BF2" w14:textId="4E31A976" w:rsidR="002769D8" w:rsidRPr="002769D8" w:rsidRDefault="002769D8" w:rsidP="002769D8">
      <w:pPr>
        <w:pStyle w:val="ListParagraph"/>
        <w:numPr>
          <w:ilvl w:val="0"/>
          <w:numId w:val="5"/>
        </w:numPr>
        <w:autoSpaceDE w:val="0"/>
        <w:autoSpaceDN w:val="0"/>
        <w:adjustRightInd w:val="0"/>
        <w:rPr>
          <w:rFonts w:ascii="Arial" w:hAnsi="Arial" w:cs="Arial"/>
          <w:b/>
        </w:rPr>
      </w:pPr>
      <w:r w:rsidRPr="002769D8">
        <w:rPr>
          <w:rFonts w:ascii="Arial" w:hAnsi="Arial" w:cs="Arial"/>
          <w:b/>
        </w:rPr>
        <w:t>Sector Support Fund Projects</w:t>
      </w:r>
    </w:p>
    <w:p w14:paraId="2A5AB3EA" w14:textId="6D77E639" w:rsidR="002769D8" w:rsidRDefault="002769D8" w:rsidP="002769D8">
      <w:pPr>
        <w:autoSpaceDE w:val="0"/>
        <w:autoSpaceDN w:val="0"/>
        <w:adjustRightInd w:val="0"/>
        <w:ind w:left="786"/>
        <w:rPr>
          <w:rFonts w:ascii="Arial" w:hAnsi="Arial" w:cs="Arial"/>
          <w:bCs/>
        </w:rPr>
      </w:pPr>
      <w:r>
        <w:rPr>
          <w:rFonts w:ascii="Arial" w:hAnsi="Arial" w:cs="Arial"/>
          <w:bCs/>
        </w:rPr>
        <w:t>Good Food Growth Campaign – Stuart Gibbons</w:t>
      </w:r>
    </w:p>
    <w:p w14:paraId="312ABAEE" w14:textId="4F51F961" w:rsidR="00446A60" w:rsidRDefault="00446A60" w:rsidP="002769D8">
      <w:pPr>
        <w:autoSpaceDE w:val="0"/>
        <w:autoSpaceDN w:val="0"/>
        <w:adjustRightInd w:val="0"/>
        <w:ind w:left="786"/>
        <w:rPr>
          <w:rFonts w:ascii="Arial" w:hAnsi="Arial" w:cs="Arial"/>
          <w:bCs/>
        </w:rPr>
      </w:pPr>
    </w:p>
    <w:p w14:paraId="16D8CB91" w14:textId="05D19792" w:rsidR="00446A60" w:rsidRDefault="00446A60" w:rsidP="002769D8">
      <w:pPr>
        <w:autoSpaceDE w:val="0"/>
        <w:autoSpaceDN w:val="0"/>
        <w:adjustRightInd w:val="0"/>
        <w:ind w:left="786"/>
        <w:rPr>
          <w:rFonts w:ascii="Arial" w:hAnsi="Arial" w:cs="Arial"/>
          <w:bCs/>
        </w:rPr>
      </w:pPr>
      <w:r>
        <w:rPr>
          <w:rFonts w:ascii="Arial" w:hAnsi="Arial" w:cs="Arial"/>
          <w:bCs/>
        </w:rPr>
        <w:t>It was noted that the project maintained good progress, with a meet the buyer event planned for the 3</w:t>
      </w:r>
      <w:r w:rsidRPr="00446A60">
        <w:rPr>
          <w:rFonts w:ascii="Arial" w:hAnsi="Arial" w:cs="Arial"/>
          <w:bCs/>
          <w:vertAlign w:val="superscript"/>
        </w:rPr>
        <w:t>rd</w:t>
      </w:r>
      <w:r>
        <w:rPr>
          <w:rFonts w:ascii="Arial" w:hAnsi="Arial" w:cs="Arial"/>
          <w:bCs/>
        </w:rPr>
        <w:t xml:space="preserve"> February.</w:t>
      </w:r>
    </w:p>
    <w:p w14:paraId="54B06639" w14:textId="0E4E7CAA" w:rsidR="00446A60" w:rsidRDefault="00446A60" w:rsidP="002769D8">
      <w:pPr>
        <w:autoSpaceDE w:val="0"/>
        <w:autoSpaceDN w:val="0"/>
        <w:adjustRightInd w:val="0"/>
        <w:ind w:left="786"/>
        <w:rPr>
          <w:rFonts w:ascii="Arial" w:hAnsi="Arial" w:cs="Arial"/>
          <w:bCs/>
        </w:rPr>
      </w:pPr>
    </w:p>
    <w:p w14:paraId="74114512" w14:textId="49DDBC12" w:rsidR="00446A60" w:rsidRDefault="00446A60" w:rsidP="002769D8">
      <w:pPr>
        <w:autoSpaceDE w:val="0"/>
        <w:autoSpaceDN w:val="0"/>
        <w:adjustRightInd w:val="0"/>
        <w:ind w:left="786"/>
        <w:rPr>
          <w:rFonts w:ascii="Arial" w:hAnsi="Arial" w:cs="Arial"/>
          <w:bCs/>
        </w:rPr>
      </w:pPr>
      <w:r>
        <w:rPr>
          <w:rFonts w:ascii="Arial" w:hAnsi="Arial" w:cs="Arial"/>
          <w:bCs/>
        </w:rPr>
        <w:t>A pan-LEP conference is planned for the 17</w:t>
      </w:r>
      <w:r w:rsidRPr="00446A60">
        <w:rPr>
          <w:rFonts w:ascii="Arial" w:hAnsi="Arial" w:cs="Arial"/>
          <w:bCs/>
          <w:vertAlign w:val="superscript"/>
        </w:rPr>
        <w:t>th</w:t>
      </w:r>
      <w:r>
        <w:rPr>
          <w:rFonts w:ascii="Arial" w:hAnsi="Arial" w:cs="Arial"/>
          <w:bCs/>
        </w:rPr>
        <w:t xml:space="preserve"> March and working group members were encouraged to make their networks aware of this. It was noted that hotels should be invited to these events as they are potential buyers.</w:t>
      </w:r>
    </w:p>
    <w:p w14:paraId="74B4CFFA" w14:textId="77777777" w:rsidR="002769D8" w:rsidRDefault="002769D8" w:rsidP="002769D8">
      <w:pPr>
        <w:autoSpaceDE w:val="0"/>
        <w:autoSpaceDN w:val="0"/>
        <w:adjustRightInd w:val="0"/>
        <w:ind w:left="786"/>
        <w:rPr>
          <w:rFonts w:ascii="Arial" w:hAnsi="Arial" w:cs="Arial"/>
          <w:bCs/>
        </w:rPr>
      </w:pPr>
    </w:p>
    <w:p w14:paraId="579B9DF5" w14:textId="5A84EACF" w:rsidR="002769D8" w:rsidRDefault="002769D8" w:rsidP="002769D8">
      <w:pPr>
        <w:autoSpaceDE w:val="0"/>
        <w:autoSpaceDN w:val="0"/>
        <w:adjustRightInd w:val="0"/>
        <w:ind w:left="786"/>
        <w:rPr>
          <w:rFonts w:ascii="Arial" w:hAnsi="Arial" w:cs="Arial"/>
          <w:bCs/>
        </w:rPr>
      </w:pPr>
      <w:r>
        <w:rPr>
          <w:rFonts w:ascii="Arial" w:hAnsi="Arial" w:cs="Arial"/>
          <w:bCs/>
        </w:rPr>
        <w:t>Skills and Training – Dave Stokes</w:t>
      </w:r>
    </w:p>
    <w:p w14:paraId="3830F319" w14:textId="48EACF23" w:rsidR="00446A60" w:rsidRDefault="00446A60" w:rsidP="002769D8">
      <w:pPr>
        <w:autoSpaceDE w:val="0"/>
        <w:autoSpaceDN w:val="0"/>
        <w:adjustRightInd w:val="0"/>
        <w:ind w:left="786"/>
        <w:rPr>
          <w:rFonts w:ascii="Arial" w:hAnsi="Arial" w:cs="Arial"/>
          <w:bCs/>
        </w:rPr>
      </w:pPr>
    </w:p>
    <w:p w14:paraId="73194F5F" w14:textId="7F7833E2" w:rsidR="00446A60" w:rsidRPr="002769D8" w:rsidRDefault="00446A60" w:rsidP="002769D8">
      <w:pPr>
        <w:autoSpaceDE w:val="0"/>
        <w:autoSpaceDN w:val="0"/>
        <w:adjustRightInd w:val="0"/>
        <w:ind w:left="786"/>
        <w:rPr>
          <w:rFonts w:ascii="Arial" w:hAnsi="Arial" w:cs="Arial"/>
          <w:bCs/>
        </w:rPr>
      </w:pPr>
      <w:r>
        <w:rPr>
          <w:rFonts w:ascii="Arial" w:hAnsi="Arial" w:cs="Arial"/>
          <w:bCs/>
        </w:rPr>
        <w:t>The project is making good progress and is still working to the planned deadline. Plumpton have hired the individual working on the project from Hadlow College on a part-time basis to continue the good work that has been undertaken thus far.</w:t>
      </w:r>
    </w:p>
    <w:p w14:paraId="18121664" w14:textId="77777777" w:rsidR="002769D8" w:rsidRPr="002769D8" w:rsidRDefault="002769D8" w:rsidP="002769D8">
      <w:pPr>
        <w:rPr>
          <w:rFonts w:ascii="Arial" w:hAnsi="Arial" w:cs="Arial"/>
          <w:b/>
        </w:rPr>
      </w:pPr>
    </w:p>
    <w:p w14:paraId="52397A90" w14:textId="3F59840E" w:rsidR="00446A60" w:rsidRPr="00446A60" w:rsidRDefault="002769D8" w:rsidP="00446A60">
      <w:pPr>
        <w:pStyle w:val="ListParagraph"/>
        <w:numPr>
          <w:ilvl w:val="0"/>
          <w:numId w:val="5"/>
        </w:numPr>
        <w:autoSpaceDE w:val="0"/>
        <w:autoSpaceDN w:val="0"/>
        <w:adjustRightInd w:val="0"/>
        <w:rPr>
          <w:rFonts w:ascii="Arial" w:hAnsi="Arial" w:cs="Arial"/>
          <w:b/>
        </w:rPr>
      </w:pPr>
      <w:r w:rsidRPr="002769D8">
        <w:rPr>
          <w:rFonts w:ascii="Arial" w:hAnsi="Arial" w:cs="Arial"/>
          <w:b/>
        </w:rPr>
        <w:t>Forward Planning for 2020</w:t>
      </w:r>
      <w:r>
        <w:rPr>
          <w:rFonts w:ascii="Arial" w:hAnsi="Arial" w:cs="Arial"/>
          <w:b/>
        </w:rPr>
        <w:t xml:space="preserve"> – Graham Peters</w:t>
      </w:r>
    </w:p>
    <w:p w14:paraId="4B472084" w14:textId="682BE8B9" w:rsidR="00446A60" w:rsidRDefault="00446A60" w:rsidP="00446A60">
      <w:pPr>
        <w:autoSpaceDE w:val="0"/>
        <w:autoSpaceDN w:val="0"/>
        <w:adjustRightInd w:val="0"/>
        <w:rPr>
          <w:rFonts w:ascii="Arial" w:hAnsi="Arial" w:cs="Arial"/>
          <w:bCs/>
          <w:u w:val="single"/>
        </w:rPr>
      </w:pPr>
      <w:r>
        <w:rPr>
          <w:rFonts w:ascii="Arial" w:hAnsi="Arial" w:cs="Arial"/>
          <w:bCs/>
          <w:u w:val="single"/>
        </w:rPr>
        <w:t>Rural Strategy</w:t>
      </w:r>
    </w:p>
    <w:p w14:paraId="778BE0AA" w14:textId="4C36C355" w:rsidR="00446A60" w:rsidRDefault="00446A60" w:rsidP="00446A60">
      <w:pPr>
        <w:autoSpaceDE w:val="0"/>
        <w:autoSpaceDN w:val="0"/>
        <w:adjustRightInd w:val="0"/>
        <w:rPr>
          <w:rFonts w:ascii="Arial" w:hAnsi="Arial" w:cs="Arial"/>
          <w:bCs/>
          <w:u w:val="single"/>
        </w:rPr>
      </w:pPr>
    </w:p>
    <w:p w14:paraId="6BF06B2B" w14:textId="6E2999B3" w:rsidR="00446A60" w:rsidRDefault="00446A60" w:rsidP="00446A60">
      <w:pPr>
        <w:autoSpaceDE w:val="0"/>
        <w:autoSpaceDN w:val="0"/>
        <w:adjustRightInd w:val="0"/>
        <w:rPr>
          <w:rFonts w:ascii="Arial" w:hAnsi="Arial" w:cs="Arial"/>
          <w:bCs/>
        </w:rPr>
      </w:pPr>
      <w:r>
        <w:rPr>
          <w:rFonts w:ascii="Arial" w:hAnsi="Arial" w:cs="Arial"/>
          <w:bCs/>
        </w:rPr>
        <w:t xml:space="preserve">The group agreed that the current Rural Strategy has been a positive document that has been helpful in acting as a focal point and a strategic framework for the rural economy in the South East/ </w:t>
      </w:r>
    </w:p>
    <w:p w14:paraId="4CFA4E88" w14:textId="39A38B40" w:rsidR="00446A60" w:rsidRDefault="00446A60" w:rsidP="00446A60">
      <w:pPr>
        <w:autoSpaceDE w:val="0"/>
        <w:autoSpaceDN w:val="0"/>
        <w:adjustRightInd w:val="0"/>
        <w:rPr>
          <w:rFonts w:ascii="Arial" w:hAnsi="Arial" w:cs="Arial"/>
          <w:bCs/>
        </w:rPr>
      </w:pPr>
    </w:p>
    <w:p w14:paraId="5221F9E7" w14:textId="5F833B72" w:rsidR="00446A60" w:rsidRDefault="00446A60" w:rsidP="00446A60">
      <w:pPr>
        <w:autoSpaceDE w:val="0"/>
        <w:autoSpaceDN w:val="0"/>
        <w:adjustRightInd w:val="0"/>
        <w:rPr>
          <w:rFonts w:ascii="Arial" w:hAnsi="Arial" w:cs="Arial"/>
          <w:bCs/>
        </w:rPr>
      </w:pPr>
      <w:r>
        <w:rPr>
          <w:rFonts w:ascii="Arial" w:hAnsi="Arial" w:cs="Arial"/>
          <w:bCs/>
        </w:rPr>
        <w:t>It has been useful for strategic engagement and it was agreed that something similar was needed moving forward, conscious of the fact that the time frame of the current Rural Strategy only runs to 2021.</w:t>
      </w:r>
    </w:p>
    <w:p w14:paraId="488C5C61" w14:textId="4BC0D885" w:rsidR="00446A60" w:rsidRDefault="00446A60" w:rsidP="00446A60">
      <w:pPr>
        <w:autoSpaceDE w:val="0"/>
        <w:autoSpaceDN w:val="0"/>
        <w:adjustRightInd w:val="0"/>
        <w:rPr>
          <w:rFonts w:ascii="Arial" w:hAnsi="Arial" w:cs="Arial"/>
          <w:bCs/>
        </w:rPr>
      </w:pPr>
    </w:p>
    <w:p w14:paraId="403F33A5" w14:textId="637990E8" w:rsidR="00446A60" w:rsidRDefault="00446A60" w:rsidP="00446A60">
      <w:pPr>
        <w:autoSpaceDE w:val="0"/>
        <w:autoSpaceDN w:val="0"/>
        <w:adjustRightInd w:val="0"/>
        <w:rPr>
          <w:rFonts w:ascii="Arial" w:hAnsi="Arial" w:cs="Arial"/>
          <w:bCs/>
        </w:rPr>
      </w:pPr>
      <w:r>
        <w:rPr>
          <w:rFonts w:ascii="Arial" w:hAnsi="Arial" w:cs="Arial"/>
          <w:bCs/>
        </w:rPr>
        <w:t xml:space="preserve">The group noted that a strategy/prospectus would </w:t>
      </w:r>
      <w:proofErr w:type="spellStart"/>
      <w:r>
        <w:rPr>
          <w:rFonts w:ascii="Arial" w:hAnsi="Arial" w:cs="Arial"/>
          <w:bCs/>
        </w:rPr>
        <w:t>allows</w:t>
      </w:r>
      <w:proofErr w:type="spellEnd"/>
      <w:r>
        <w:rPr>
          <w:rFonts w:ascii="Arial" w:hAnsi="Arial" w:cs="Arial"/>
          <w:bCs/>
        </w:rPr>
        <w:t xml:space="preserve"> the group to put a rural spin and nuance in terms of LIS implementation and the next iteration needs to be underpinned by fundamental data.</w:t>
      </w:r>
    </w:p>
    <w:p w14:paraId="49B8F16B" w14:textId="5712673E" w:rsidR="00446A60" w:rsidRDefault="00446A60" w:rsidP="00446A60">
      <w:pPr>
        <w:autoSpaceDE w:val="0"/>
        <w:autoSpaceDN w:val="0"/>
        <w:adjustRightInd w:val="0"/>
        <w:rPr>
          <w:rFonts w:ascii="Arial" w:hAnsi="Arial" w:cs="Arial"/>
          <w:bCs/>
        </w:rPr>
      </w:pPr>
    </w:p>
    <w:p w14:paraId="712CA8E1" w14:textId="794F207A" w:rsidR="00446A60" w:rsidRDefault="00446A60" w:rsidP="00446A60">
      <w:pPr>
        <w:autoSpaceDE w:val="0"/>
        <w:autoSpaceDN w:val="0"/>
        <w:adjustRightInd w:val="0"/>
        <w:rPr>
          <w:rFonts w:ascii="Arial" w:hAnsi="Arial" w:cs="Arial"/>
          <w:bCs/>
        </w:rPr>
      </w:pPr>
      <w:r>
        <w:rPr>
          <w:rFonts w:ascii="Arial" w:hAnsi="Arial" w:cs="Arial"/>
          <w:bCs/>
        </w:rPr>
        <w:t>The work that Coast to Capital LEP have done on rural data was noted and the group agreed that a similar piece of work for the SELEP geography would be a useful starting point.</w:t>
      </w:r>
      <w:r w:rsidR="002F0A58">
        <w:rPr>
          <w:rFonts w:ascii="Arial" w:hAnsi="Arial" w:cs="Arial"/>
          <w:bCs/>
        </w:rPr>
        <w:t xml:space="preserve"> It was also noted that there was evidence from the outputs of the LEADER programme that could be included in the evidence base.</w:t>
      </w:r>
    </w:p>
    <w:p w14:paraId="6B9DF3FC" w14:textId="25A5FA91" w:rsidR="002F0A58" w:rsidRDefault="002F0A58" w:rsidP="00446A60">
      <w:pPr>
        <w:autoSpaceDE w:val="0"/>
        <w:autoSpaceDN w:val="0"/>
        <w:adjustRightInd w:val="0"/>
        <w:rPr>
          <w:rFonts w:ascii="Arial" w:hAnsi="Arial" w:cs="Arial"/>
          <w:bCs/>
        </w:rPr>
      </w:pPr>
    </w:p>
    <w:p w14:paraId="6B8A556E" w14:textId="02E42AE9" w:rsidR="002F0A58" w:rsidRDefault="002F0A58" w:rsidP="00446A60">
      <w:pPr>
        <w:autoSpaceDE w:val="0"/>
        <w:autoSpaceDN w:val="0"/>
        <w:adjustRightInd w:val="0"/>
        <w:rPr>
          <w:rFonts w:ascii="Arial" w:hAnsi="Arial" w:cs="Arial"/>
          <w:bCs/>
        </w:rPr>
      </w:pPr>
      <w:r>
        <w:rPr>
          <w:rFonts w:ascii="Arial" w:hAnsi="Arial" w:cs="Arial"/>
          <w:bCs/>
        </w:rPr>
        <w:t>It was noted that Essex are refreshing their rural strategy and that this process could dovetail into any refresh of the SELEP rural strategy.</w:t>
      </w:r>
    </w:p>
    <w:p w14:paraId="064EDDBA" w14:textId="1A9CDB14" w:rsidR="002F0A58" w:rsidRDefault="002F0A58" w:rsidP="00446A60">
      <w:pPr>
        <w:autoSpaceDE w:val="0"/>
        <w:autoSpaceDN w:val="0"/>
        <w:adjustRightInd w:val="0"/>
        <w:rPr>
          <w:rFonts w:ascii="Arial" w:hAnsi="Arial" w:cs="Arial"/>
          <w:bCs/>
        </w:rPr>
      </w:pPr>
    </w:p>
    <w:p w14:paraId="0E8D42B6" w14:textId="002EE73C" w:rsidR="002F0A58" w:rsidRDefault="002F0A58" w:rsidP="00446A60">
      <w:pPr>
        <w:autoSpaceDE w:val="0"/>
        <w:autoSpaceDN w:val="0"/>
        <w:adjustRightInd w:val="0"/>
        <w:rPr>
          <w:rFonts w:ascii="Arial" w:hAnsi="Arial" w:cs="Arial"/>
          <w:bCs/>
        </w:rPr>
      </w:pPr>
      <w:r>
        <w:rPr>
          <w:rFonts w:ascii="Arial" w:hAnsi="Arial" w:cs="Arial"/>
          <w:bCs/>
        </w:rPr>
        <w:t xml:space="preserve">It was agreed that the process should begin in terms of the refresh or creation of a new Rural Strategy for SELEP. The first step in the process before taking an ask </w:t>
      </w:r>
      <w:r>
        <w:rPr>
          <w:rFonts w:ascii="Arial" w:hAnsi="Arial" w:cs="Arial"/>
          <w:bCs/>
        </w:rPr>
        <w:lastRenderedPageBreak/>
        <w:t>from the working group to the SELEP Strategic Board would be to update the evidence base.</w:t>
      </w:r>
    </w:p>
    <w:p w14:paraId="2269A651" w14:textId="4A1E29C6" w:rsidR="002F0A58" w:rsidRDefault="002F0A58" w:rsidP="00446A60">
      <w:pPr>
        <w:autoSpaceDE w:val="0"/>
        <w:autoSpaceDN w:val="0"/>
        <w:adjustRightInd w:val="0"/>
        <w:rPr>
          <w:rFonts w:ascii="Arial" w:hAnsi="Arial" w:cs="Arial"/>
          <w:bCs/>
        </w:rPr>
      </w:pPr>
    </w:p>
    <w:p w14:paraId="02356993" w14:textId="0C30A831" w:rsidR="002F0A58" w:rsidRPr="002F0A58" w:rsidRDefault="002F0A58" w:rsidP="00446A60">
      <w:pPr>
        <w:autoSpaceDE w:val="0"/>
        <w:autoSpaceDN w:val="0"/>
        <w:adjustRightInd w:val="0"/>
        <w:rPr>
          <w:rFonts w:ascii="Arial" w:hAnsi="Arial" w:cs="Arial"/>
          <w:b/>
        </w:rPr>
      </w:pPr>
      <w:r>
        <w:rPr>
          <w:rFonts w:ascii="Arial" w:hAnsi="Arial" w:cs="Arial"/>
          <w:b/>
        </w:rPr>
        <w:t>Action: Make suggestions in terms of the type of data and statistics that should be collected and send to Alex Riley – ALL.</w:t>
      </w:r>
    </w:p>
    <w:p w14:paraId="26C14FD2" w14:textId="77777777" w:rsidR="002769D8" w:rsidRPr="002769D8" w:rsidRDefault="002769D8" w:rsidP="002769D8">
      <w:pPr>
        <w:pStyle w:val="ListParagraph"/>
        <w:rPr>
          <w:rFonts w:ascii="Arial" w:hAnsi="Arial" w:cs="Arial"/>
          <w:b/>
        </w:rPr>
      </w:pPr>
    </w:p>
    <w:p w14:paraId="12C8DE68" w14:textId="73FEF6D3" w:rsidR="002769D8" w:rsidRDefault="002769D8" w:rsidP="002F0A58">
      <w:pPr>
        <w:pStyle w:val="ListParagraph"/>
        <w:numPr>
          <w:ilvl w:val="0"/>
          <w:numId w:val="5"/>
        </w:numPr>
        <w:autoSpaceDE w:val="0"/>
        <w:autoSpaceDN w:val="0"/>
        <w:adjustRightInd w:val="0"/>
        <w:rPr>
          <w:rFonts w:ascii="Arial" w:hAnsi="Arial" w:cs="Arial"/>
          <w:b/>
        </w:rPr>
      </w:pPr>
      <w:r w:rsidRPr="002769D8">
        <w:rPr>
          <w:rFonts w:ascii="Arial" w:hAnsi="Arial" w:cs="Arial"/>
          <w:b/>
        </w:rPr>
        <w:t>Cross-Sector Working Group</w:t>
      </w:r>
      <w:r w:rsidR="00DB14FB">
        <w:rPr>
          <w:rFonts w:ascii="Arial" w:hAnsi="Arial" w:cs="Arial"/>
          <w:b/>
        </w:rPr>
        <w:t xml:space="preserve"> – Alex Rile</w:t>
      </w:r>
      <w:r w:rsidR="002F0A58">
        <w:rPr>
          <w:rFonts w:ascii="Arial" w:hAnsi="Arial" w:cs="Arial"/>
          <w:b/>
        </w:rPr>
        <w:t>y</w:t>
      </w:r>
    </w:p>
    <w:p w14:paraId="39D9D7F0" w14:textId="630AA06C" w:rsidR="002F0A58" w:rsidRDefault="002F0A58" w:rsidP="002F0A58">
      <w:pPr>
        <w:autoSpaceDE w:val="0"/>
        <w:autoSpaceDN w:val="0"/>
        <w:adjustRightInd w:val="0"/>
        <w:rPr>
          <w:rFonts w:ascii="Arial" w:hAnsi="Arial" w:cs="Arial"/>
          <w:bCs/>
        </w:rPr>
      </w:pPr>
      <w:r>
        <w:rPr>
          <w:rFonts w:ascii="Arial" w:hAnsi="Arial" w:cs="Arial"/>
          <w:bCs/>
        </w:rPr>
        <w:t>Alex noted that there is going to be a more formal process in terms of cross-working group collaboration. This will include a quarterly written update of the key activity within each working group as well as a quarterly call for working group chairs to help coordinate activity and collaboration on areas of shared priority and interest.</w:t>
      </w:r>
    </w:p>
    <w:p w14:paraId="29B92EC5" w14:textId="77777777" w:rsidR="002F0A58" w:rsidRPr="002F0A58" w:rsidRDefault="002F0A58" w:rsidP="002F0A58">
      <w:pPr>
        <w:autoSpaceDE w:val="0"/>
        <w:autoSpaceDN w:val="0"/>
        <w:adjustRightInd w:val="0"/>
        <w:rPr>
          <w:rFonts w:ascii="Arial" w:hAnsi="Arial" w:cs="Arial"/>
          <w:bCs/>
        </w:rPr>
      </w:pPr>
    </w:p>
    <w:p w14:paraId="6DC75305" w14:textId="404405BF" w:rsidR="002769D8" w:rsidRDefault="002769D8" w:rsidP="002769D8">
      <w:pPr>
        <w:pStyle w:val="ListParagraph"/>
        <w:numPr>
          <w:ilvl w:val="0"/>
          <w:numId w:val="5"/>
        </w:numPr>
        <w:autoSpaceDE w:val="0"/>
        <w:autoSpaceDN w:val="0"/>
        <w:adjustRightInd w:val="0"/>
        <w:rPr>
          <w:rFonts w:ascii="Arial" w:hAnsi="Arial" w:cs="Arial"/>
          <w:b/>
        </w:rPr>
      </w:pPr>
      <w:r w:rsidRPr="002769D8">
        <w:rPr>
          <w:rFonts w:ascii="Arial" w:hAnsi="Arial" w:cs="Arial"/>
          <w:b/>
        </w:rPr>
        <w:t>AOB</w:t>
      </w:r>
    </w:p>
    <w:p w14:paraId="0C9D437C" w14:textId="092D6719" w:rsidR="002F0A58" w:rsidRPr="002F0A58" w:rsidRDefault="002F0A58" w:rsidP="002F0A58">
      <w:pPr>
        <w:autoSpaceDE w:val="0"/>
        <w:autoSpaceDN w:val="0"/>
        <w:adjustRightInd w:val="0"/>
        <w:rPr>
          <w:rFonts w:ascii="Arial" w:hAnsi="Arial" w:cs="Arial"/>
          <w:bCs/>
        </w:rPr>
      </w:pPr>
      <w:r>
        <w:rPr>
          <w:rFonts w:ascii="Arial" w:hAnsi="Arial" w:cs="Arial"/>
          <w:bCs/>
        </w:rPr>
        <w:t xml:space="preserve">The progress in terms of the Gourmet Garden Trails project was noted, with a widening out of focus to the US consumer as well as the Dutch consumer. £37k match funding is required. The </w:t>
      </w:r>
      <w:r w:rsidR="006D0C3E">
        <w:rPr>
          <w:rFonts w:ascii="Arial" w:hAnsi="Arial" w:cs="Arial"/>
          <w:bCs/>
        </w:rPr>
        <w:t>project addresses many issues around productivity and seasonality, with workshops underway.</w:t>
      </w:r>
    </w:p>
    <w:sectPr w:rsidR="002F0A58" w:rsidRPr="002F0A58" w:rsidSect="00F139F5">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A63B3" w14:textId="77777777" w:rsidR="006A42DB" w:rsidRDefault="006A42DB" w:rsidP="005D364A">
      <w:r>
        <w:separator/>
      </w:r>
    </w:p>
  </w:endnote>
  <w:endnote w:type="continuationSeparator" w:id="0">
    <w:p w14:paraId="796406E8" w14:textId="77777777" w:rsidR="006A42DB" w:rsidRDefault="006A42DB" w:rsidP="005D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1997523"/>
      <w:docPartObj>
        <w:docPartGallery w:val="Page Numbers (Bottom of Page)"/>
        <w:docPartUnique/>
      </w:docPartObj>
    </w:sdtPr>
    <w:sdtEndPr>
      <w:rPr>
        <w:rFonts w:asciiTheme="minorHAnsi" w:hAnsiTheme="minorHAnsi" w:cstheme="minorHAnsi"/>
        <w:noProof/>
      </w:rPr>
    </w:sdtEndPr>
    <w:sdtContent>
      <w:p w14:paraId="7A8BD3A3" w14:textId="62346411" w:rsidR="001D7F23" w:rsidRPr="001D7F23" w:rsidRDefault="001D7F23">
        <w:pPr>
          <w:pStyle w:val="Footer"/>
          <w:jc w:val="right"/>
          <w:rPr>
            <w:rFonts w:asciiTheme="minorHAnsi" w:hAnsiTheme="minorHAnsi" w:cstheme="minorHAnsi"/>
          </w:rPr>
        </w:pPr>
        <w:r w:rsidRPr="001D7F23">
          <w:rPr>
            <w:rFonts w:asciiTheme="minorHAnsi" w:hAnsiTheme="minorHAnsi" w:cstheme="minorHAnsi"/>
          </w:rPr>
          <w:fldChar w:fldCharType="begin"/>
        </w:r>
        <w:r w:rsidRPr="001D7F23">
          <w:rPr>
            <w:rFonts w:asciiTheme="minorHAnsi" w:hAnsiTheme="minorHAnsi" w:cstheme="minorHAnsi"/>
          </w:rPr>
          <w:instrText xml:space="preserve"> PAGE   \* MERGEFORMAT </w:instrText>
        </w:r>
        <w:r w:rsidRPr="001D7F23">
          <w:rPr>
            <w:rFonts w:asciiTheme="minorHAnsi" w:hAnsiTheme="minorHAnsi" w:cstheme="minorHAnsi"/>
          </w:rPr>
          <w:fldChar w:fldCharType="separate"/>
        </w:r>
        <w:r w:rsidRPr="001D7F23">
          <w:rPr>
            <w:rFonts w:asciiTheme="minorHAnsi" w:hAnsiTheme="minorHAnsi" w:cstheme="minorHAnsi"/>
            <w:noProof/>
          </w:rPr>
          <w:t>2</w:t>
        </w:r>
        <w:r w:rsidRPr="001D7F23">
          <w:rPr>
            <w:rFonts w:asciiTheme="minorHAnsi" w:hAnsiTheme="minorHAnsi" w:cstheme="minorHAnsi"/>
            <w:noProof/>
          </w:rPr>
          <w:fldChar w:fldCharType="end"/>
        </w:r>
      </w:p>
    </w:sdtContent>
  </w:sdt>
  <w:p w14:paraId="0D3B91A4" w14:textId="77777777" w:rsidR="001D7F23" w:rsidRDefault="001D7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F4290" w14:textId="77777777" w:rsidR="006A42DB" w:rsidRDefault="006A42DB" w:rsidP="005D364A">
      <w:r>
        <w:separator/>
      </w:r>
    </w:p>
  </w:footnote>
  <w:footnote w:type="continuationSeparator" w:id="0">
    <w:p w14:paraId="0660D27F" w14:textId="77777777" w:rsidR="006A42DB" w:rsidRDefault="006A42DB" w:rsidP="005D3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020A6"/>
    <w:multiLevelType w:val="multilevel"/>
    <w:tmpl w:val="5704C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7194F"/>
    <w:multiLevelType w:val="hybridMultilevel"/>
    <w:tmpl w:val="61AC7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E73787"/>
    <w:multiLevelType w:val="hybridMultilevel"/>
    <w:tmpl w:val="D7043B90"/>
    <w:lvl w:ilvl="0" w:tplc="BE2C2370">
      <w:start w:val="10"/>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AD15FE9"/>
    <w:multiLevelType w:val="hybridMultilevel"/>
    <w:tmpl w:val="9A646C4A"/>
    <w:lvl w:ilvl="0" w:tplc="D77AFAA0">
      <w:start w:val="1"/>
      <w:numFmt w:val="decimal"/>
      <w:lvlText w:val="%1."/>
      <w:lvlJc w:val="left"/>
      <w:pPr>
        <w:ind w:left="786"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445785D"/>
    <w:multiLevelType w:val="hybridMultilevel"/>
    <w:tmpl w:val="C5BE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8DC"/>
    <w:multiLevelType w:val="hybridMultilevel"/>
    <w:tmpl w:val="B240DC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6A1D09"/>
    <w:multiLevelType w:val="hybridMultilevel"/>
    <w:tmpl w:val="696E25D6"/>
    <w:lvl w:ilvl="0" w:tplc="269210D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C3931A1"/>
    <w:multiLevelType w:val="hybridMultilevel"/>
    <w:tmpl w:val="C7D85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0F65B8"/>
    <w:multiLevelType w:val="hybridMultilevel"/>
    <w:tmpl w:val="14324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F7D3E74"/>
    <w:multiLevelType w:val="hybridMultilevel"/>
    <w:tmpl w:val="462A17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0"/>
  </w:num>
  <w:num w:numId="5">
    <w:abstractNumId w:val="3"/>
  </w:num>
  <w:num w:numId="6">
    <w:abstractNumId w:val="2"/>
  </w:num>
  <w:num w:numId="7">
    <w:abstractNumId w:val="8"/>
  </w:num>
  <w:num w:numId="8">
    <w:abstractNumId w:val="6"/>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28E"/>
    <w:rsid w:val="000174CE"/>
    <w:rsid w:val="00020B73"/>
    <w:rsid w:val="000213F5"/>
    <w:rsid w:val="000226B4"/>
    <w:rsid w:val="00033B75"/>
    <w:rsid w:val="00035EB1"/>
    <w:rsid w:val="000411BF"/>
    <w:rsid w:val="00044044"/>
    <w:rsid w:val="0005192D"/>
    <w:rsid w:val="000551B7"/>
    <w:rsid w:val="000839C1"/>
    <w:rsid w:val="00083FEB"/>
    <w:rsid w:val="00095C2A"/>
    <w:rsid w:val="000B1FAB"/>
    <w:rsid w:val="000C4EC5"/>
    <w:rsid w:val="000D4B73"/>
    <w:rsid w:val="000E476A"/>
    <w:rsid w:val="000F1113"/>
    <w:rsid w:val="00104547"/>
    <w:rsid w:val="00110DFC"/>
    <w:rsid w:val="00147871"/>
    <w:rsid w:val="00161216"/>
    <w:rsid w:val="0017317B"/>
    <w:rsid w:val="00177947"/>
    <w:rsid w:val="001B76E3"/>
    <w:rsid w:val="001C2BF4"/>
    <w:rsid w:val="001C42D6"/>
    <w:rsid w:val="001C4D84"/>
    <w:rsid w:val="001C708E"/>
    <w:rsid w:val="001D7F23"/>
    <w:rsid w:val="00224853"/>
    <w:rsid w:val="00226F3B"/>
    <w:rsid w:val="00230FDE"/>
    <w:rsid w:val="00231B03"/>
    <w:rsid w:val="00232AA1"/>
    <w:rsid w:val="00232E3B"/>
    <w:rsid w:val="002407A5"/>
    <w:rsid w:val="0024335C"/>
    <w:rsid w:val="002472BC"/>
    <w:rsid w:val="00272F34"/>
    <w:rsid w:val="00272FE0"/>
    <w:rsid w:val="002769D8"/>
    <w:rsid w:val="0028159A"/>
    <w:rsid w:val="00284C97"/>
    <w:rsid w:val="002A03F8"/>
    <w:rsid w:val="002B1A1D"/>
    <w:rsid w:val="002B61FC"/>
    <w:rsid w:val="002C3944"/>
    <w:rsid w:val="002D589F"/>
    <w:rsid w:val="002F04DA"/>
    <w:rsid w:val="002F0A58"/>
    <w:rsid w:val="002F44C8"/>
    <w:rsid w:val="002F4641"/>
    <w:rsid w:val="002F7C09"/>
    <w:rsid w:val="00302B3E"/>
    <w:rsid w:val="00335A3A"/>
    <w:rsid w:val="00336987"/>
    <w:rsid w:val="0034785E"/>
    <w:rsid w:val="00356F53"/>
    <w:rsid w:val="00367DD9"/>
    <w:rsid w:val="003B59B0"/>
    <w:rsid w:val="003C0CD1"/>
    <w:rsid w:val="003E1E68"/>
    <w:rsid w:val="00405DC4"/>
    <w:rsid w:val="004436CF"/>
    <w:rsid w:val="00445FC3"/>
    <w:rsid w:val="00446A60"/>
    <w:rsid w:val="00447651"/>
    <w:rsid w:val="00454781"/>
    <w:rsid w:val="0045540D"/>
    <w:rsid w:val="0047519A"/>
    <w:rsid w:val="00496A9A"/>
    <w:rsid w:val="004971B8"/>
    <w:rsid w:val="00497D8D"/>
    <w:rsid w:val="004A4F05"/>
    <w:rsid w:val="004B67D4"/>
    <w:rsid w:val="004B6D6F"/>
    <w:rsid w:val="004C27EE"/>
    <w:rsid w:val="004D6574"/>
    <w:rsid w:val="00540106"/>
    <w:rsid w:val="00543067"/>
    <w:rsid w:val="00556C8B"/>
    <w:rsid w:val="0056223C"/>
    <w:rsid w:val="005730BD"/>
    <w:rsid w:val="00573DE8"/>
    <w:rsid w:val="0057518E"/>
    <w:rsid w:val="005806B8"/>
    <w:rsid w:val="005973EB"/>
    <w:rsid w:val="005B5786"/>
    <w:rsid w:val="005C2077"/>
    <w:rsid w:val="005D364A"/>
    <w:rsid w:val="005E05D3"/>
    <w:rsid w:val="005E2613"/>
    <w:rsid w:val="005E368E"/>
    <w:rsid w:val="005F3ECE"/>
    <w:rsid w:val="005F4F37"/>
    <w:rsid w:val="00601990"/>
    <w:rsid w:val="00607590"/>
    <w:rsid w:val="006251BE"/>
    <w:rsid w:val="00630D03"/>
    <w:rsid w:val="00657604"/>
    <w:rsid w:val="006722F9"/>
    <w:rsid w:val="0067636A"/>
    <w:rsid w:val="00683459"/>
    <w:rsid w:val="00686E58"/>
    <w:rsid w:val="0068770A"/>
    <w:rsid w:val="006A2F77"/>
    <w:rsid w:val="006A42DB"/>
    <w:rsid w:val="006A7C4E"/>
    <w:rsid w:val="006C5BCE"/>
    <w:rsid w:val="006C6310"/>
    <w:rsid w:val="006D0C3E"/>
    <w:rsid w:val="006D2245"/>
    <w:rsid w:val="006D4C92"/>
    <w:rsid w:val="006E7D3B"/>
    <w:rsid w:val="0070126D"/>
    <w:rsid w:val="00704FE7"/>
    <w:rsid w:val="00710887"/>
    <w:rsid w:val="0072469C"/>
    <w:rsid w:val="0073075A"/>
    <w:rsid w:val="00730B8C"/>
    <w:rsid w:val="007405FF"/>
    <w:rsid w:val="00752260"/>
    <w:rsid w:val="00756F0E"/>
    <w:rsid w:val="00757B21"/>
    <w:rsid w:val="00767D92"/>
    <w:rsid w:val="0077383D"/>
    <w:rsid w:val="00785BE3"/>
    <w:rsid w:val="00786697"/>
    <w:rsid w:val="0079114F"/>
    <w:rsid w:val="007A290E"/>
    <w:rsid w:val="007A5106"/>
    <w:rsid w:val="007B1AE9"/>
    <w:rsid w:val="007C5760"/>
    <w:rsid w:val="007E274C"/>
    <w:rsid w:val="007F426D"/>
    <w:rsid w:val="008146CB"/>
    <w:rsid w:val="008318A3"/>
    <w:rsid w:val="00841062"/>
    <w:rsid w:val="00844C0F"/>
    <w:rsid w:val="00861A7B"/>
    <w:rsid w:val="008635BD"/>
    <w:rsid w:val="00880B75"/>
    <w:rsid w:val="008819CC"/>
    <w:rsid w:val="008B6A6A"/>
    <w:rsid w:val="008C2541"/>
    <w:rsid w:val="008C2E4B"/>
    <w:rsid w:val="008D036A"/>
    <w:rsid w:val="008E0967"/>
    <w:rsid w:val="008E6F02"/>
    <w:rsid w:val="00900B6E"/>
    <w:rsid w:val="009111D2"/>
    <w:rsid w:val="009139A6"/>
    <w:rsid w:val="00913EF0"/>
    <w:rsid w:val="00924BE0"/>
    <w:rsid w:val="009632AD"/>
    <w:rsid w:val="009647DA"/>
    <w:rsid w:val="00965587"/>
    <w:rsid w:val="00980E0E"/>
    <w:rsid w:val="009A179E"/>
    <w:rsid w:val="009A17EC"/>
    <w:rsid w:val="009A3248"/>
    <w:rsid w:val="009A33F5"/>
    <w:rsid w:val="009A50A1"/>
    <w:rsid w:val="009A6250"/>
    <w:rsid w:val="009D5B03"/>
    <w:rsid w:val="009F182E"/>
    <w:rsid w:val="00A01EFA"/>
    <w:rsid w:val="00A20346"/>
    <w:rsid w:val="00A25E43"/>
    <w:rsid w:val="00A33BE5"/>
    <w:rsid w:val="00A52A0F"/>
    <w:rsid w:val="00A71412"/>
    <w:rsid w:val="00A71736"/>
    <w:rsid w:val="00A71A92"/>
    <w:rsid w:val="00A71AAE"/>
    <w:rsid w:val="00A75E2A"/>
    <w:rsid w:val="00A81391"/>
    <w:rsid w:val="00A82CAF"/>
    <w:rsid w:val="00AA0C4A"/>
    <w:rsid w:val="00AB035F"/>
    <w:rsid w:val="00AE6E46"/>
    <w:rsid w:val="00AF61AC"/>
    <w:rsid w:val="00B012A4"/>
    <w:rsid w:val="00B01C09"/>
    <w:rsid w:val="00B22426"/>
    <w:rsid w:val="00B42EB8"/>
    <w:rsid w:val="00B4307A"/>
    <w:rsid w:val="00B4532D"/>
    <w:rsid w:val="00B5298A"/>
    <w:rsid w:val="00B83798"/>
    <w:rsid w:val="00BA3CFF"/>
    <w:rsid w:val="00BC601F"/>
    <w:rsid w:val="00BD7C1E"/>
    <w:rsid w:val="00BF5021"/>
    <w:rsid w:val="00C01B58"/>
    <w:rsid w:val="00C024C4"/>
    <w:rsid w:val="00C20099"/>
    <w:rsid w:val="00C300EA"/>
    <w:rsid w:val="00C425FA"/>
    <w:rsid w:val="00C60CB3"/>
    <w:rsid w:val="00C61671"/>
    <w:rsid w:val="00C645D6"/>
    <w:rsid w:val="00C671BE"/>
    <w:rsid w:val="00C70459"/>
    <w:rsid w:val="00C7428E"/>
    <w:rsid w:val="00C76058"/>
    <w:rsid w:val="00C8705B"/>
    <w:rsid w:val="00CD15F8"/>
    <w:rsid w:val="00CD7F02"/>
    <w:rsid w:val="00CE7424"/>
    <w:rsid w:val="00D006E5"/>
    <w:rsid w:val="00D36BF3"/>
    <w:rsid w:val="00D41681"/>
    <w:rsid w:val="00D541F2"/>
    <w:rsid w:val="00D97401"/>
    <w:rsid w:val="00DA6F04"/>
    <w:rsid w:val="00DA7322"/>
    <w:rsid w:val="00DB14FB"/>
    <w:rsid w:val="00DC72F4"/>
    <w:rsid w:val="00DD135A"/>
    <w:rsid w:val="00DD6439"/>
    <w:rsid w:val="00DE21F4"/>
    <w:rsid w:val="00DF04D5"/>
    <w:rsid w:val="00DF0BEF"/>
    <w:rsid w:val="00DF197E"/>
    <w:rsid w:val="00E06A23"/>
    <w:rsid w:val="00E54876"/>
    <w:rsid w:val="00E72312"/>
    <w:rsid w:val="00E7389D"/>
    <w:rsid w:val="00E7413A"/>
    <w:rsid w:val="00EA5818"/>
    <w:rsid w:val="00ED038C"/>
    <w:rsid w:val="00EE677B"/>
    <w:rsid w:val="00F010BD"/>
    <w:rsid w:val="00F139F5"/>
    <w:rsid w:val="00F17F15"/>
    <w:rsid w:val="00F267B1"/>
    <w:rsid w:val="00F268CE"/>
    <w:rsid w:val="00F35E29"/>
    <w:rsid w:val="00F373F2"/>
    <w:rsid w:val="00F658C2"/>
    <w:rsid w:val="00F87F2D"/>
    <w:rsid w:val="00F91CDD"/>
    <w:rsid w:val="00F938A7"/>
    <w:rsid w:val="00FC720F"/>
    <w:rsid w:val="00FC7256"/>
    <w:rsid w:val="00FD73CB"/>
    <w:rsid w:val="00FF1D6A"/>
    <w:rsid w:val="00FF7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2A60CE"/>
  <w14:defaultImageDpi w14:val="32767"/>
  <w15:docId w15:val="{1C946860-7756-4F3B-813A-2EF6BC0C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28E"/>
    <w:rPr>
      <w:rFonts w:ascii="Times New Roman" w:eastAsia="Times New Roman" w:hAnsi="Times New Roman" w:cs="Times New Roman"/>
    </w:rPr>
  </w:style>
  <w:style w:type="paragraph" w:styleId="Heading4">
    <w:name w:val="heading 4"/>
    <w:basedOn w:val="Normal"/>
    <w:next w:val="Normal"/>
    <w:link w:val="Heading4Char"/>
    <w:qFormat/>
    <w:rsid w:val="002D589F"/>
    <w:pPr>
      <w:keepNext/>
      <w:outlineLvl w:val="3"/>
    </w:pPr>
    <w:rPr>
      <w:rFonts w:ascii="Arial" w:hAnsi="Arial" w:cs="Arial"/>
      <w:b/>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364A"/>
    <w:pPr>
      <w:tabs>
        <w:tab w:val="center" w:pos="4513"/>
        <w:tab w:val="right" w:pos="9026"/>
      </w:tabs>
    </w:pPr>
  </w:style>
  <w:style w:type="character" w:customStyle="1" w:styleId="HeaderChar">
    <w:name w:val="Header Char"/>
    <w:basedOn w:val="DefaultParagraphFont"/>
    <w:link w:val="Header"/>
    <w:uiPriority w:val="99"/>
    <w:rsid w:val="005D364A"/>
    <w:rPr>
      <w:rFonts w:ascii="Times New Roman" w:eastAsia="Times New Roman" w:hAnsi="Times New Roman" w:cs="Times New Roman"/>
    </w:rPr>
  </w:style>
  <w:style w:type="paragraph" w:styleId="Footer">
    <w:name w:val="footer"/>
    <w:basedOn w:val="Normal"/>
    <w:link w:val="FooterChar"/>
    <w:uiPriority w:val="99"/>
    <w:unhideWhenUsed/>
    <w:rsid w:val="005D364A"/>
    <w:pPr>
      <w:tabs>
        <w:tab w:val="center" w:pos="4513"/>
        <w:tab w:val="right" w:pos="9026"/>
      </w:tabs>
    </w:pPr>
  </w:style>
  <w:style w:type="character" w:customStyle="1" w:styleId="FooterChar">
    <w:name w:val="Footer Char"/>
    <w:basedOn w:val="DefaultParagraphFont"/>
    <w:link w:val="Footer"/>
    <w:uiPriority w:val="99"/>
    <w:rsid w:val="005D364A"/>
    <w:rPr>
      <w:rFonts w:ascii="Times New Roman" w:eastAsia="Times New Roman" w:hAnsi="Times New Roman" w:cs="Times New Roman"/>
    </w:rPr>
  </w:style>
  <w:style w:type="character" w:customStyle="1" w:styleId="Heading4Char">
    <w:name w:val="Heading 4 Char"/>
    <w:basedOn w:val="DefaultParagraphFont"/>
    <w:link w:val="Heading4"/>
    <w:rsid w:val="002D589F"/>
    <w:rPr>
      <w:rFonts w:ascii="Arial" w:eastAsia="Times New Roman" w:hAnsi="Arial" w:cs="Arial"/>
      <w:b/>
      <w:sz w:val="22"/>
      <w:szCs w:val="22"/>
      <w:lang w:eastAsia="en-GB"/>
    </w:rPr>
  </w:style>
  <w:style w:type="paragraph" w:styleId="ListParagraph">
    <w:name w:val="List Paragraph"/>
    <w:basedOn w:val="Normal"/>
    <w:uiPriority w:val="34"/>
    <w:qFormat/>
    <w:rsid w:val="002D589F"/>
    <w:pPr>
      <w:spacing w:after="200" w:line="276" w:lineRule="auto"/>
      <w:ind w:left="720"/>
      <w:contextualSpacing/>
    </w:pPr>
    <w:rPr>
      <w:rFonts w:ascii="Calibri" w:eastAsia="Calibri" w:hAnsi="Calibri"/>
      <w:sz w:val="22"/>
      <w:szCs w:val="22"/>
      <w:lang w:val="en-US"/>
    </w:rPr>
  </w:style>
  <w:style w:type="character" w:customStyle="1" w:styleId="xbe">
    <w:name w:val="_xbe"/>
    <w:rsid w:val="002D589F"/>
  </w:style>
  <w:style w:type="paragraph" w:styleId="BalloonText">
    <w:name w:val="Balloon Text"/>
    <w:basedOn w:val="Normal"/>
    <w:link w:val="BalloonTextChar"/>
    <w:uiPriority w:val="99"/>
    <w:semiHidden/>
    <w:unhideWhenUsed/>
    <w:rsid w:val="000839C1"/>
    <w:rPr>
      <w:rFonts w:ascii="Tahoma" w:hAnsi="Tahoma" w:cs="Tahoma"/>
      <w:sz w:val="16"/>
      <w:szCs w:val="16"/>
    </w:rPr>
  </w:style>
  <w:style w:type="character" w:customStyle="1" w:styleId="BalloonTextChar">
    <w:name w:val="Balloon Text Char"/>
    <w:basedOn w:val="DefaultParagraphFont"/>
    <w:link w:val="BalloonText"/>
    <w:uiPriority w:val="99"/>
    <w:semiHidden/>
    <w:rsid w:val="000839C1"/>
    <w:rPr>
      <w:rFonts w:ascii="Tahoma" w:eastAsia="Times New Roman" w:hAnsi="Tahoma" w:cs="Tahoma"/>
      <w:sz w:val="16"/>
      <w:szCs w:val="16"/>
    </w:rPr>
  </w:style>
  <w:style w:type="character" w:styleId="Hyperlink">
    <w:name w:val="Hyperlink"/>
    <w:basedOn w:val="DefaultParagraphFont"/>
    <w:uiPriority w:val="99"/>
    <w:unhideWhenUsed/>
    <w:rsid w:val="00083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690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astlep.com/opportunities/rdpe-growth-programm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34A7656483B74FB66C73ECEA17E281" ma:contentTypeVersion="13" ma:contentTypeDescription="Create a new document." ma:contentTypeScope="" ma:versionID="5af33d1625b1c5d56ee430dd08be06dd">
  <xsd:schema xmlns:xsd="http://www.w3.org/2001/XMLSchema" xmlns:xs="http://www.w3.org/2001/XMLSchema" xmlns:p="http://schemas.microsoft.com/office/2006/metadata/properties" xmlns:ns2="a9f12287-5f74-4593-92c9-e973669b9a71" xmlns:ns3="6140e513-9c0e-4e73-9b29-9e780522eb94" targetNamespace="http://schemas.microsoft.com/office/2006/metadata/properties" ma:root="true" ma:fieldsID="7da424cf552e56abf560e00bc164e3bd" ns2:_="" ns3:_="">
    <xsd:import namespace="a9f12287-5f74-4593-92c9-e973669b9a71"/>
    <xsd:import namespace="6140e513-9c0e-4e73-9b29-9e780522eb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f12287-5f74-4593-92c9-e973669b9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40e513-9c0e-4e73-9b29-9e780522eb9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a9f12287-5f74-4593-92c9-e973669b9a71" xsi:nil="true"/>
  </documentManagement>
</p:properties>
</file>

<file path=customXml/itemProps1.xml><?xml version="1.0" encoding="utf-8"?>
<ds:datastoreItem xmlns:ds="http://schemas.openxmlformats.org/officeDocument/2006/customXml" ds:itemID="{B56C74DB-86A8-492B-BF9C-DDDE6BA8FD44}"/>
</file>

<file path=customXml/itemProps2.xml><?xml version="1.0" encoding="utf-8"?>
<ds:datastoreItem xmlns:ds="http://schemas.openxmlformats.org/officeDocument/2006/customXml" ds:itemID="{F312CEBC-F33D-4502-827C-4CFCF82387D4}"/>
</file>

<file path=customXml/itemProps3.xml><?xml version="1.0" encoding="utf-8"?>
<ds:datastoreItem xmlns:ds="http://schemas.openxmlformats.org/officeDocument/2006/customXml" ds:itemID="{DCFB42A3-64C9-43CE-A8E1-402B91DA130E}"/>
</file>

<file path=docProps/app.xml><?xml version="1.0" encoding="utf-8"?>
<Properties xmlns="http://schemas.openxmlformats.org/officeDocument/2006/extended-properties" xmlns:vt="http://schemas.openxmlformats.org/officeDocument/2006/docPropsVTypes">
  <Template>Normal</Template>
  <TotalTime>41</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Horton</dc:creator>
  <cp:lastModifiedBy>Alexander Riley, Programme Manager - SELEP</cp:lastModifiedBy>
  <cp:revision>10</cp:revision>
  <cp:lastPrinted>2018-12-11T10:32:00Z</cp:lastPrinted>
  <dcterms:created xsi:type="dcterms:W3CDTF">2020-02-04T17:09:00Z</dcterms:created>
  <dcterms:modified xsi:type="dcterms:W3CDTF">2020-02-07T15:26:00Z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0x010100BB34A7656483B74FB66C73ECEA17E281</vt:lpwstr>
  </property>
</Properties>
</file>